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CFB5" w14:textId="77777777" w:rsidR="00AB2464" w:rsidRDefault="00532BA0" w:rsidP="0064408C">
      <w:pPr>
        <w:pStyle w:val="Title"/>
        <w:jc w:val="both"/>
      </w:pPr>
      <w:r>
        <w:t xml:space="preserve">     </w:t>
      </w:r>
      <w:r w:rsidR="00594618">
        <w:t xml:space="preserve">    </w:t>
      </w:r>
      <w:r>
        <w:t xml:space="preserve"> </w:t>
      </w:r>
      <w:r w:rsidR="00594618">
        <w:rPr>
          <w:rFonts w:ascii="Verdana" w:hAnsi="Verdana" w:cs="Helvetica"/>
          <w:noProof/>
          <w:color w:val="0066CC"/>
          <w:sz w:val="23"/>
          <w:szCs w:val="23"/>
          <w:lang w:val="en-GB" w:eastAsia="en-GB"/>
        </w:rPr>
        <w:tab/>
      </w:r>
      <w:r w:rsidR="0050113C">
        <w:rPr>
          <w:rFonts w:ascii="Verdana" w:hAnsi="Verdana" w:cs="Helvetica"/>
          <w:noProof/>
          <w:color w:val="0066CC"/>
          <w:sz w:val="23"/>
          <w:szCs w:val="23"/>
          <w:lang w:val="en-GB" w:eastAsia="en-GB"/>
        </w:rPr>
        <w:t xml:space="preserve">      </w:t>
      </w:r>
      <w:r>
        <w:t xml:space="preserve"> </w:t>
      </w:r>
      <w:r w:rsidR="0050113C">
        <w:t xml:space="preserve">     </w:t>
      </w:r>
      <w:r w:rsidR="00594618">
        <w:t xml:space="preserve"> </w:t>
      </w:r>
      <w:r w:rsidR="00351BBB">
        <w:rPr>
          <w:noProof/>
          <w:lang w:val="en-GB" w:eastAsia="en-GB"/>
        </w:rPr>
        <w:drawing>
          <wp:inline distT="0" distB="0" distL="0" distR="0" wp14:anchorId="69C96EB8" wp14:editId="6FA9885E">
            <wp:extent cx="1021038" cy="8477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777" cy="862453"/>
                    </a:xfrm>
                    <a:prstGeom prst="rect">
                      <a:avLst/>
                    </a:prstGeom>
                    <a:noFill/>
                    <a:ln>
                      <a:noFill/>
                    </a:ln>
                  </pic:spPr>
                </pic:pic>
              </a:graphicData>
            </a:graphic>
          </wp:inline>
        </w:drawing>
      </w:r>
    </w:p>
    <w:p w14:paraId="00134134" w14:textId="77777777" w:rsidR="005702EE" w:rsidRDefault="005702EE" w:rsidP="0064408C">
      <w:pPr>
        <w:pStyle w:val="Heading1"/>
        <w:jc w:val="both"/>
        <w:rPr>
          <w:rStyle w:val="SubtleReference"/>
          <w:smallCaps w:val="0"/>
          <w:color w:val="auto"/>
          <w:u w:val="single"/>
        </w:rPr>
      </w:pPr>
    </w:p>
    <w:p w14:paraId="3FE047E5" w14:textId="6633E714" w:rsidR="0050113C" w:rsidRDefault="00147283" w:rsidP="0064408C">
      <w:pPr>
        <w:pStyle w:val="Heading1"/>
        <w:jc w:val="both"/>
        <w:rPr>
          <w:rStyle w:val="SubtleReference"/>
          <w:smallCaps w:val="0"/>
          <w:color w:val="auto"/>
          <w:u w:val="single"/>
        </w:rPr>
      </w:pPr>
      <w:r w:rsidRPr="00147283">
        <w:rPr>
          <w:rStyle w:val="SubtleReference"/>
          <w:smallCaps w:val="0"/>
          <w:color w:val="auto"/>
          <w:u w:val="single"/>
        </w:rPr>
        <w:t xml:space="preserve">Brief: </w:t>
      </w:r>
      <w:r w:rsidR="005E1B0A">
        <w:rPr>
          <w:rStyle w:val="SubtleReference"/>
          <w:smallCaps w:val="0"/>
          <w:color w:val="auto"/>
          <w:u w:val="single"/>
        </w:rPr>
        <w:t>Scoping the collections related to women’s sport and disability sport in England</w:t>
      </w:r>
    </w:p>
    <w:p w14:paraId="63486CBE" w14:textId="77777777" w:rsidR="00641B78" w:rsidRPr="00641B78" w:rsidRDefault="00641B78" w:rsidP="0064408C">
      <w:pPr>
        <w:jc w:val="both"/>
      </w:pPr>
    </w:p>
    <w:p w14:paraId="1A32E3E7" w14:textId="77777777" w:rsidR="00CA3C1C" w:rsidRDefault="00147283" w:rsidP="0064408C">
      <w:pPr>
        <w:pStyle w:val="Heading1"/>
        <w:jc w:val="both"/>
      </w:pPr>
      <w:r>
        <w:t xml:space="preserve">1. </w:t>
      </w:r>
      <w:r w:rsidR="00E1433B" w:rsidRPr="0050113C">
        <w:t xml:space="preserve">Background </w:t>
      </w:r>
    </w:p>
    <w:p w14:paraId="329223C4" w14:textId="77777777" w:rsidR="003537DC" w:rsidRDefault="003537DC" w:rsidP="0064408C">
      <w:pPr>
        <w:jc w:val="both"/>
      </w:pPr>
    </w:p>
    <w:p w14:paraId="2D5DC1E0" w14:textId="761F8730" w:rsidR="001C46CA" w:rsidRPr="003537DC" w:rsidRDefault="003537DC" w:rsidP="0064408C">
      <w:pPr>
        <w:jc w:val="both"/>
        <w:rPr>
          <w:rStyle w:val="Strong"/>
        </w:rPr>
      </w:pPr>
      <w:r w:rsidRPr="003537DC">
        <w:rPr>
          <w:rStyle w:val="Strong"/>
        </w:rPr>
        <w:t>a) Sporting Heritage CIC</w:t>
      </w:r>
    </w:p>
    <w:p w14:paraId="00E3879E" w14:textId="00DBF092" w:rsidR="001C46CA" w:rsidRDefault="001C46CA" w:rsidP="0064408C">
      <w:pPr>
        <w:spacing w:after="0" w:line="240" w:lineRule="auto"/>
        <w:jc w:val="both"/>
      </w:pPr>
      <w:r w:rsidRPr="001C46CA">
        <w:t xml:space="preserve">Sporting Heritage is everything from medals and trophies connected to the sporting past, to oral histories, photographs, film, kit, scrap books, texts, and stats. This heritage is often owned by private individual collectors - predominantly because, until recently, the heritage sector did not value sporting heritage and chose not to collect it. Some heritage venues themselves hold sporting heritage but are often unsure about the provenance and the stories associated with it. Because of the changing nature of heritage interpretation though, and the increased awareness of the role and value of sporting heritage in supporting these objectives </w:t>
      </w:r>
      <w:r>
        <w:t>with support of the work of Sporting Heritage CIC to date,</w:t>
      </w:r>
      <w:r w:rsidRPr="001C46CA">
        <w:t xml:space="preserve"> heritage venues are beginning to recognise the opportunities sporting heritage provides and that they should be working with this field. </w:t>
      </w:r>
    </w:p>
    <w:p w14:paraId="10A8B130" w14:textId="32A22EFE" w:rsidR="0074065B" w:rsidRDefault="0074065B" w:rsidP="0064408C">
      <w:pPr>
        <w:spacing w:after="0" w:line="240" w:lineRule="auto"/>
        <w:jc w:val="both"/>
      </w:pPr>
    </w:p>
    <w:p w14:paraId="5A9C9A03" w14:textId="521804CB" w:rsidR="0074065B" w:rsidRPr="00195DAE" w:rsidRDefault="0074065B" w:rsidP="0064408C">
      <w:pPr>
        <w:spacing w:after="0" w:line="240" w:lineRule="auto"/>
        <w:jc w:val="both"/>
        <w:rPr>
          <w:rFonts w:eastAsia="Times New Roman" w:cs="Arial"/>
          <w:szCs w:val="18"/>
          <w:lang w:val="en" w:eastAsia="en-GB"/>
        </w:rPr>
      </w:pPr>
      <w:r w:rsidRPr="00195DAE">
        <w:rPr>
          <w:rFonts w:eastAsia="Times New Roman" w:cs="Arial"/>
          <w:szCs w:val="18"/>
          <w:lang w:val="en" w:eastAsia="en-GB"/>
        </w:rPr>
        <w:t>Sporting Heritage CIC is a community interest company - engaged with all those working in and across the fields related to sporting heritage. We support the protection, collection, preservation, research, and access of sporting heritage collections across the UK</w:t>
      </w:r>
      <w:r>
        <w:rPr>
          <w:rFonts w:eastAsia="Times New Roman" w:cs="Arial"/>
          <w:szCs w:val="18"/>
          <w:lang w:val="en" w:eastAsia="en-GB"/>
        </w:rPr>
        <w:t xml:space="preserve">. We set up and deliver the National Sporting Heritage Day, a programme of academic research, an annual national conference, and a range of projects, events, and networking activities across the UK. More information about our work can be found on </w:t>
      </w:r>
      <w:hyperlink r:id="rId10" w:history="1">
        <w:r w:rsidRPr="002F68CD">
          <w:rPr>
            <w:rStyle w:val="Hyperlink"/>
            <w:rFonts w:eastAsia="Times New Roman" w:cs="Arial"/>
            <w:szCs w:val="18"/>
            <w:lang w:val="en" w:eastAsia="en-GB"/>
          </w:rPr>
          <w:t>www.sportingheritage.org.uk</w:t>
        </w:r>
      </w:hyperlink>
      <w:r>
        <w:rPr>
          <w:rFonts w:eastAsia="Times New Roman" w:cs="Arial"/>
          <w:szCs w:val="18"/>
          <w:lang w:val="en" w:eastAsia="en-GB"/>
        </w:rPr>
        <w:t xml:space="preserve">. </w:t>
      </w:r>
    </w:p>
    <w:p w14:paraId="12F1A03A" w14:textId="77777777" w:rsidR="0074065B" w:rsidRDefault="0074065B" w:rsidP="0064408C">
      <w:pPr>
        <w:spacing w:after="0" w:line="240" w:lineRule="auto"/>
        <w:jc w:val="both"/>
      </w:pPr>
    </w:p>
    <w:p w14:paraId="01D232DB" w14:textId="12EDC315" w:rsidR="003537DC" w:rsidRPr="003537DC" w:rsidRDefault="003537DC" w:rsidP="0064408C">
      <w:pPr>
        <w:spacing w:after="0" w:line="240" w:lineRule="auto"/>
        <w:jc w:val="both"/>
        <w:rPr>
          <w:rStyle w:val="Strong"/>
        </w:rPr>
      </w:pPr>
      <w:r w:rsidRPr="003537DC">
        <w:rPr>
          <w:rStyle w:val="Strong"/>
        </w:rPr>
        <w:t xml:space="preserve">b) </w:t>
      </w:r>
      <w:r w:rsidR="00E12F12" w:rsidRPr="00E12F12">
        <w:rPr>
          <w:rStyle w:val="Strong"/>
        </w:rPr>
        <w:t>The Sporting Heritage of Disability and Women's Sports</w:t>
      </w:r>
    </w:p>
    <w:p w14:paraId="29CF80D9" w14:textId="77777777" w:rsidR="003537DC" w:rsidRDefault="003537DC" w:rsidP="0064408C">
      <w:pPr>
        <w:jc w:val="both"/>
      </w:pPr>
    </w:p>
    <w:p w14:paraId="188EC858" w14:textId="77777777" w:rsidR="003537DC" w:rsidRPr="00E12F12" w:rsidRDefault="003537DC" w:rsidP="0064408C">
      <w:pPr>
        <w:jc w:val="both"/>
      </w:pPr>
      <w:bookmarkStart w:id="0" w:name="_GoBack"/>
      <w:r w:rsidRPr="00E12F12">
        <w:t xml:space="preserve">Sport England have granted Sporting Heritage funding to deliver a project which will a) establish a clear understanding of the collections which exist in relationship to small and medium sized NGBs and the stories they tell with a particular emphasis on women’s sport and disability sport; b) develop a digital toolkit which will provide high-quality, easy to access heritage advice and guidance; c) develop networks and partnerships which will sustain NGBs heritage activity into the future; and d) share and celebrate the stories of English sporting heritage widely to empower the governing bodies of sport to </w:t>
      </w:r>
      <w:r w:rsidRPr="00E12F12">
        <w:lastRenderedPageBreak/>
        <w:t>become the custodians and disseminators of their own heritage long after the project has been completed.</w:t>
      </w:r>
      <w:r w:rsidRPr="00E12F12">
        <w:rPr>
          <w:vertAlign w:val="superscript"/>
        </w:rPr>
        <w:footnoteReference w:id="1"/>
      </w:r>
    </w:p>
    <w:p w14:paraId="082143ED" w14:textId="77777777" w:rsidR="003537DC" w:rsidRPr="00E12F12" w:rsidRDefault="003537DC" w:rsidP="0064408C">
      <w:pPr>
        <w:jc w:val="both"/>
      </w:pPr>
      <w:r w:rsidRPr="00E12F12">
        <w:t xml:space="preserve">The objectives of the project are as follows: </w:t>
      </w:r>
    </w:p>
    <w:p w14:paraId="38C31A81" w14:textId="1ADF6B3A" w:rsidR="003537DC" w:rsidRPr="00E12F12" w:rsidRDefault="003537DC" w:rsidP="0064408C">
      <w:pPr>
        <w:jc w:val="both"/>
      </w:pPr>
      <w:r w:rsidRPr="00E12F12">
        <w:t xml:space="preserve">To work in partnership with Sport England to deliver a programme of activity over a three-year period, beginning in October 2019, which: </w:t>
      </w:r>
    </w:p>
    <w:p w14:paraId="2FDC9889" w14:textId="77777777" w:rsidR="003537DC" w:rsidRPr="00E12F12" w:rsidRDefault="003537DC" w:rsidP="00E36314">
      <w:pPr>
        <w:numPr>
          <w:ilvl w:val="0"/>
          <w:numId w:val="5"/>
        </w:numPr>
        <w:ind w:left="357" w:hanging="357"/>
        <w:contextualSpacing/>
        <w:jc w:val="both"/>
      </w:pPr>
      <w:r w:rsidRPr="00E12F12">
        <w:t>Has a focus on, but is not limited to, documenting and understanding the sporting heritage of women’s sport and disability sport;</w:t>
      </w:r>
    </w:p>
    <w:p w14:paraId="3CD49929" w14:textId="77777777" w:rsidR="003537DC" w:rsidRPr="00E12F12" w:rsidRDefault="003537DC" w:rsidP="00E36314">
      <w:pPr>
        <w:numPr>
          <w:ilvl w:val="0"/>
          <w:numId w:val="5"/>
        </w:numPr>
        <w:ind w:left="357" w:hanging="357"/>
        <w:contextualSpacing/>
        <w:jc w:val="both"/>
      </w:pPr>
      <w:r w:rsidRPr="00E12F12">
        <w:t>Supports NGBs and the clubs they work with to develop the knowledge and skills to collect, preserve, store, and share their heritage;</w:t>
      </w:r>
    </w:p>
    <w:p w14:paraId="4304881F" w14:textId="77777777" w:rsidR="003537DC" w:rsidRPr="00E12F12" w:rsidRDefault="003537DC" w:rsidP="00E36314">
      <w:pPr>
        <w:numPr>
          <w:ilvl w:val="0"/>
          <w:numId w:val="5"/>
        </w:numPr>
        <w:ind w:left="357" w:hanging="357"/>
        <w:contextualSpacing/>
        <w:jc w:val="both"/>
      </w:pPr>
      <w:r w:rsidRPr="00E12F12">
        <w:t xml:space="preserve">Provides a collections map of heritage held by governing bodies of sport, their clubs, and their partners, with a </w:t>
      </w:r>
      <w:proofErr w:type="gramStart"/>
      <w:r w:rsidRPr="00E12F12">
        <w:t>particular emphasis</w:t>
      </w:r>
      <w:proofErr w:type="gramEnd"/>
      <w:r w:rsidRPr="00E12F12">
        <w:t xml:space="preserve"> on women’s sport and disability sports;</w:t>
      </w:r>
    </w:p>
    <w:p w14:paraId="1FE6D904" w14:textId="77777777" w:rsidR="003537DC" w:rsidRPr="00E12F12" w:rsidRDefault="003537DC" w:rsidP="00E36314">
      <w:pPr>
        <w:numPr>
          <w:ilvl w:val="0"/>
          <w:numId w:val="5"/>
        </w:numPr>
        <w:ind w:left="357" w:hanging="357"/>
        <w:contextualSpacing/>
        <w:jc w:val="both"/>
      </w:pPr>
      <w:r w:rsidRPr="00E12F12">
        <w:t xml:space="preserve">Provides a digital toolkit of knowledge, advice and guidance to support all those working in the sports arena wishing to develop heritage activity; </w:t>
      </w:r>
    </w:p>
    <w:p w14:paraId="76203A6D" w14:textId="77777777" w:rsidR="003537DC" w:rsidRPr="00E12F12" w:rsidRDefault="003537DC" w:rsidP="00E36314">
      <w:pPr>
        <w:numPr>
          <w:ilvl w:val="0"/>
          <w:numId w:val="5"/>
        </w:numPr>
        <w:ind w:left="357" w:hanging="357"/>
        <w:contextualSpacing/>
        <w:jc w:val="both"/>
      </w:pPr>
      <w:r w:rsidRPr="00E12F12">
        <w:t xml:space="preserve">Provides a network of support and training to smaller and medium NGBs to engage the right support, knowledge and understanding to protect and share their own heritage; </w:t>
      </w:r>
    </w:p>
    <w:p w14:paraId="4D6E6ED8" w14:textId="77777777" w:rsidR="003537DC" w:rsidRPr="00E12F12" w:rsidRDefault="003537DC" w:rsidP="00E36314">
      <w:pPr>
        <w:numPr>
          <w:ilvl w:val="0"/>
          <w:numId w:val="5"/>
        </w:numPr>
        <w:ind w:left="357" w:hanging="357"/>
        <w:contextualSpacing/>
        <w:jc w:val="both"/>
      </w:pPr>
      <w:r w:rsidRPr="00E12F12">
        <w:t>Advocates and celebrates the heritage relating to smaller and medium sized NGBs and the sports they represent widely and to new and different audiences.</w:t>
      </w:r>
    </w:p>
    <w:bookmarkEnd w:id="0"/>
    <w:p w14:paraId="050FE6AD" w14:textId="77777777" w:rsidR="003537DC" w:rsidRDefault="003537DC" w:rsidP="0064408C">
      <w:pPr>
        <w:spacing w:after="0" w:line="240" w:lineRule="auto"/>
        <w:jc w:val="both"/>
      </w:pPr>
    </w:p>
    <w:p w14:paraId="7CF725C1" w14:textId="3D76A6C0" w:rsidR="0050113C" w:rsidRDefault="00351BBB" w:rsidP="0064408C">
      <w:pPr>
        <w:pStyle w:val="Heading1"/>
        <w:jc w:val="both"/>
      </w:pPr>
      <w:r>
        <w:t xml:space="preserve">2. </w:t>
      </w:r>
      <w:r w:rsidR="0050113C">
        <w:t>The role</w:t>
      </w:r>
      <w:r>
        <w:t xml:space="preserve"> and </w:t>
      </w:r>
      <w:r w:rsidR="0050113C">
        <w:t>purpose of</w:t>
      </w:r>
      <w:r w:rsidR="0074065B">
        <w:t xml:space="preserve"> the brief </w:t>
      </w:r>
    </w:p>
    <w:p w14:paraId="30706AF4" w14:textId="77777777" w:rsidR="005702EE" w:rsidRDefault="005702EE" w:rsidP="0064408C">
      <w:pPr>
        <w:spacing w:after="0" w:line="240" w:lineRule="auto"/>
        <w:jc w:val="both"/>
        <w:rPr>
          <w:rFonts w:ascii="Arial" w:eastAsia="Times New Roman" w:hAnsi="Arial" w:cs="Arial"/>
          <w:color w:val="333333"/>
          <w:sz w:val="18"/>
          <w:szCs w:val="18"/>
          <w:lang w:val="en" w:eastAsia="en-GB"/>
        </w:rPr>
      </w:pPr>
    </w:p>
    <w:p w14:paraId="154A3EBE" w14:textId="3FFBC03C" w:rsidR="00094466" w:rsidRDefault="003537DC" w:rsidP="0064408C">
      <w:pPr>
        <w:spacing w:after="0" w:line="240" w:lineRule="auto"/>
        <w:jc w:val="both"/>
        <w:rPr>
          <w:rFonts w:eastAsia="Times New Roman" w:cs="Arial"/>
          <w:szCs w:val="18"/>
          <w:lang w:val="en" w:eastAsia="en-GB"/>
        </w:rPr>
      </w:pPr>
      <w:r>
        <w:rPr>
          <w:rFonts w:eastAsia="Times New Roman" w:cs="Arial"/>
          <w:szCs w:val="18"/>
          <w:lang w:val="en" w:eastAsia="en-GB"/>
        </w:rPr>
        <w:t xml:space="preserve">This brief specifically relates to the delivery of a scoping programme which maps women’s sport and disability sport collections across England. The mapping will work with small to medium sized National Governing Bodies of Sport to better understand the collections they hold themselves, and to reach out to clubs and linked organisations which hold sporting heritage across these sports. </w:t>
      </w:r>
      <w:r w:rsidR="00094466">
        <w:rPr>
          <w:rFonts w:eastAsia="Times New Roman" w:cs="Arial"/>
          <w:szCs w:val="18"/>
          <w:lang w:val="en" w:eastAsia="en-GB"/>
        </w:rPr>
        <w:t xml:space="preserve">The scoping programme is fundamental to the understanding of the number, type and condition of these collections, and the springboard for establishing a network of Heritage Ambassadors within NGBs and sports clubs, and providing them with the relevant support, advice and guidance to better look after, protect, and share their collections. </w:t>
      </w:r>
    </w:p>
    <w:p w14:paraId="61038F45" w14:textId="77777777" w:rsidR="00094466" w:rsidRDefault="00094466" w:rsidP="0064408C">
      <w:pPr>
        <w:spacing w:after="0" w:line="240" w:lineRule="auto"/>
        <w:jc w:val="both"/>
        <w:rPr>
          <w:rFonts w:eastAsia="Times New Roman" w:cs="Arial"/>
          <w:szCs w:val="18"/>
          <w:lang w:val="en" w:eastAsia="en-GB"/>
        </w:rPr>
      </w:pPr>
    </w:p>
    <w:p w14:paraId="7CF9D469" w14:textId="0BE7F370" w:rsidR="00E1433B" w:rsidRDefault="00473545" w:rsidP="0064408C">
      <w:pPr>
        <w:pStyle w:val="Heading1"/>
        <w:jc w:val="both"/>
      </w:pPr>
      <w:r>
        <w:t>3</w:t>
      </w:r>
      <w:r w:rsidR="00147283">
        <w:t xml:space="preserve">. </w:t>
      </w:r>
      <w:r w:rsidR="00296F88">
        <w:t xml:space="preserve">Scope of the work </w:t>
      </w:r>
      <w:r w:rsidR="00E6322C">
        <w:t>and outputs</w:t>
      </w:r>
    </w:p>
    <w:p w14:paraId="681FCE66" w14:textId="77777777" w:rsidR="00EF5045" w:rsidRDefault="00EF5045" w:rsidP="0064408C">
      <w:pPr>
        <w:spacing w:after="0" w:line="240" w:lineRule="auto"/>
        <w:jc w:val="both"/>
        <w:rPr>
          <w:rFonts w:eastAsia="Times New Roman" w:cs="Arial"/>
          <w:szCs w:val="18"/>
          <w:lang w:val="en" w:eastAsia="en-GB"/>
        </w:rPr>
      </w:pPr>
    </w:p>
    <w:p w14:paraId="0AD52FD7" w14:textId="0D509990" w:rsidR="00EF5045" w:rsidRDefault="00EF5045" w:rsidP="0064408C">
      <w:pPr>
        <w:spacing w:after="0" w:line="240" w:lineRule="auto"/>
        <w:jc w:val="both"/>
        <w:rPr>
          <w:rFonts w:eastAsia="Times New Roman" w:cs="Arial"/>
          <w:szCs w:val="18"/>
          <w:lang w:val="en" w:eastAsia="en-GB"/>
        </w:rPr>
      </w:pPr>
      <w:r>
        <w:rPr>
          <w:rFonts w:eastAsia="Times New Roman" w:cs="Arial"/>
          <w:szCs w:val="18"/>
          <w:lang w:val="en" w:eastAsia="en-GB"/>
        </w:rPr>
        <w:t xml:space="preserve">The role will deliver activity in two phases: </w:t>
      </w:r>
    </w:p>
    <w:p w14:paraId="2F99106A" w14:textId="7DCF75CC" w:rsidR="00EF5045" w:rsidRDefault="008A4C69" w:rsidP="0064408C">
      <w:pPr>
        <w:spacing w:after="0" w:line="240" w:lineRule="auto"/>
        <w:jc w:val="both"/>
        <w:rPr>
          <w:rFonts w:eastAsia="Times New Roman" w:cs="Arial"/>
          <w:szCs w:val="18"/>
          <w:lang w:val="en" w:eastAsia="en-GB"/>
        </w:rPr>
      </w:pPr>
      <w:r>
        <w:rPr>
          <w:rFonts w:eastAsia="Times New Roman" w:cs="Arial"/>
          <w:szCs w:val="18"/>
          <w:lang w:val="en" w:eastAsia="en-GB"/>
        </w:rPr>
        <w:t>Phase 1</w:t>
      </w:r>
      <w:r w:rsidR="00EF5045">
        <w:rPr>
          <w:rFonts w:eastAsia="Times New Roman" w:cs="Arial"/>
          <w:szCs w:val="18"/>
          <w:lang w:val="en" w:eastAsia="en-GB"/>
        </w:rPr>
        <w:t>)</w:t>
      </w:r>
      <w:r>
        <w:rPr>
          <w:rFonts w:eastAsia="Times New Roman" w:cs="Arial"/>
          <w:szCs w:val="18"/>
          <w:lang w:val="en" w:eastAsia="en-GB"/>
        </w:rPr>
        <w:t xml:space="preserve"> 1</w:t>
      </w:r>
      <w:r w:rsidRPr="008A4C69">
        <w:rPr>
          <w:rFonts w:eastAsia="Times New Roman" w:cs="Arial"/>
          <w:szCs w:val="18"/>
          <w:vertAlign w:val="superscript"/>
          <w:lang w:val="en" w:eastAsia="en-GB"/>
        </w:rPr>
        <w:t>st</w:t>
      </w:r>
      <w:r>
        <w:rPr>
          <w:rFonts w:eastAsia="Times New Roman" w:cs="Arial"/>
          <w:szCs w:val="18"/>
          <w:lang w:val="en" w:eastAsia="en-GB"/>
        </w:rPr>
        <w:t xml:space="preserve"> January 2020 – 30</w:t>
      </w:r>
      <w:r w:rsidRPr="008A4C69">
        <w:rPr>
          <w:rFonts w:eastAsia="Times New Roman" w:cs="Arial"/>
          <w:szCs w:val="18"/>
          <w:vertAlign w:val="superscript"/>
          <w:lang w:val="en" w:eastAsia="en-GB"/>
        </w:rPr>
        <w:t>th</w:t>
      </w:r>
      <w:r>
        <w:rPr>
          <w:rFonts w:eastAsia="Times New Roman" w:cs="Arial"/>
          <w:szCs w:val="18"/>
          <w:lang w:val="en" w:eastAsia="en-GB"/>
        </w:rPr>
        <w:t xml:space="preserve"> September 2020</w:t>
      </w:r>
    </w:p>
    <w:p w14:paraId="1E178D06" w14:textId="3D9DED82" w:rsidR="00EF5045" w:rsidRDefault="00EF5045" w:rsidP="00E36314">
      <w:pPr>
        <w:pStyle w:val="ListParagraph"/>
        <w:numPr>
          <w:ilvl w:val="0"/>
          <w:numId w:val="6"/>
        </w:numPr>
        <w:spacing w:after="0" w:line="240" w:lineRule="auto"/>
        <w:jc w:val="both"/>
        <w:rPr>
          <w:rFonts w:eastAsia="Times New Roman" w:cs="Arial"/>
          <w:szCs w:val="18"/>
          <w:lang w:val="en" w:eastAsia="en-GB"/>
        </w:rPr>
      </w:pPr>
      <w:r w:rsidRPr="00EF5045">
        <w:rPr>
          <w:rFonts w:eastAsia="Times New Roman" w:cs="Arial"/>
          <w:szCs w:val="18"/>
          <w:lang w:val="en" w:eastAsia="en-GB"/>
        </w:rPr>
        <w:t>Develop relationships with key contacts as NGBs working with our Campaigns Lead</w:t>
      </w:r>
      <w:r>
        <w:rPr>
          <w:rFonts w:eastAsia="Times New Roman" w:cs="Arial"/>
          <w:szCs w:val="18"/>
          <w:lang w:val="en" w:eastAsia="en-GB"/>
        </w:rPr>
        <w:t xml:space="preserve"> (contact with at least 100 NGBs)</w:t>
      </w:r>
    </w:p>
    <w:p w14:paraId="72E14300" w14:textId="20E969BD" w:rsidR="00EF5045" w:rsidRDefault="00EF5045" w:rsidP="00E36314">
      <w:pPr>
        <w:pStyle w:val="ListParagraph"/>
        <w:numPr>
          <w:ilvl w:val="0"/>
          <w:numId w:val="6"/>
        </w:numPr>
        <w:spacing w:after="0" w:line="240" w:lineRule="auto"/>
        <w:jc w:val="both"/>
        <w:rPr>
          <w:rFonts w:eastAsia="Times New Roman" w:cs="Arial"/>
          <w:szCs w:val="18"/>
          <w:lang w:val="en" w:eastAsia="en-GB"/>
        </w:rPr>
      </w:pPr>
      <w:r>
        <w:rPr>
          <w:rFonts w:eastAsia="Times New Roman" w:cs="Arial"/>
          <w:szCs w:val="18"/>
          <w:lang w:val="en" w:eastAsia="en-GB"/>
        </w:rPr>
        <w:t xml:space="preserve">Identify a heritage lead within at least 10 NGBs and begin to develop a database </w:t>
      </w:r>
    </w:p>
    <w:p w14:paraId="0889E2D8" w14:textId="1FF6EDFD" w:rsidR="00EF5045" w:rsidRDefault="00EF5045" w:rsidP="00E36314">
      <w:pPr>
        <w:pStyle w:val="ListParagraph"/>
        <w:numPr>
          <w:ilvl w:val="0"/>
          <w:numId w:val="6"/>
        </w:numPr>
        <w:spacing w:after="0" w:line="240" w:lineRule="auto"/>
        <w:jc w:val="both"/>
        <w:rPr>
          <w:rFonts w:eastAsia="Times New Roman" w:cs="Arial"/>
          <w:szCs w:val="18"/>
          <w:lang w:val="en" w:eastAsia="en-GB"/>
        </w:rPr>
      </w:pPr>
      <w:r>
        <w:rPr>
          <w:rFonts w:eastAsia="Times New Roman" w:cs="Arial"/>
          <w:szCs w:val="18"/>
          <w:lang w:val="en" w:eastAsia="en-GB"/>
        </w:rPr>
        <w:t xml:space="preserve">Establish an e-survey to capture information about sporting collections held at NGBs and within sports clubs and linked organisations across England and ensure at least </w:t>
      </w:r>
      <w:r w:rsidR="003F677D">
        <w:rPr>
          <w:rFonts w:eastAsia="Times New Roman" w:cs="Arial"/>
          <w:szCs w:val="18"/>
          <w:lang w:val="en" w:eastAsia="en-GB"/>
        </w:rPr>
        <w:t>25</w:t>
      </w:r>
      <w:r>
        <w:rPr>
          <w:rFonts w:eastAsia="Times New Roman" w:cs="Arial"/>
          <w:szCs w:val="18"/>
          <w:lang w:val="en" w:eastAsia="en-GB"/>
        </w:rPr>
        <w:t xml:space="preserve"> responses</w:t>
      </w:r>
    </w:p>
    <w:p w14:paraId="7D4DD74E" w14:textId="11DB0113" w:rsidR="00EF5045" w:rsidRPr="00EF5045" w:rsidRDefault="00EF5045" w:rsidP="00E36314">
      <w:pPr>
        <w:pStyle w:val="ListParagraph"/>
        <w:numPr>
          <w:ilvl w:val="0"/>
          <w:numId w:val="6"/>
        </w:numPr>
        <w:spacing w:after="0" w:line="240" w:lineRule="auto"/>
        <w:jc w:val="both"/>
        <w:rPr>
          <w:rFonts w:eastAsia="Times New Roman" w:cs="Arial"/>
          <w:szCs w:val="18"/>
          <w:lang w:val="en" w:eastAsia="en-GB"/>
        </w:rPr>
      </w:pPr>
      <w:r>
        <w:rPr>
          <w:rFonts w:eastAsia="Times New Roman" w:cs="Arial"/>
          <w:szCs w:val="18"/>
          <w:lang w:val="en" w:eastAsia="en-GB"/>
        </w:rPr>
        <w:t xml:space="preserve">Deliver the e-survey and associated activities to develop a map of collections which represent women’s sport and disability sport in England </w:t>
      </w:r>
    </w:p>
    <w:p w14:paraId="08156390" w14:textId="6B7897B7" w:rsidR="00EF5045" w:rsidRDefault="00EF5045" w:rsidP="00E36314">
      <w:pPr>
        <w:pStyle w:val="ListParagraph"/>
        <w:numPr>
          <w:ilvl w:val="0"/>
          <w:numId w:val="6"/>
        </w:numPr>
        <w:spacing w:after="0" w:line="240" w:lineRule="auto"/>
        <w:jc w:val="both"/>
        <w:rPr>
          <w:rFonts w:eastAsia="Times New Roman" w:cs="Arial"/>
          <w:szCs w:val="18"/>
          <w:lang w:val="en" w:eastAsia="en-GB"/>
        </w:rPr>
      </w:pPr>
      <w:r>
        <w:rPr>
          <w:rFonts w:eastAsia="Times New Roman" w:cs="Arial"/>
          <w:szCs w:val="18"/>
          <w:lang w:val="en" w:eastAsia="en-GB"/>
        </w:rPr>
        <w:lastRenderedPageBreak/>
        <w:t>Work with our web team to create a bespoke online database of sporting collections, which draws from, or joins to, our existing database and allows collections to upload up to 10 digitized images. Ensure at least 50 NGB</w:t>
      </w:r>
      <w:r w:rsidR="008A4C69">
        <w:rPr>
          <w:rFonts w:eastAsia="Times New Roman" w:cs="Arial"/>
          <w:szCs w:val="18"/>
          <w:lang w:val="en" w:eastAsia="en-GB"/>
        </w:rPr>
        <w:t>S</w:t>
      </w:r>
      <w:r>
        <w:rPr>
          <w:rFonts w:eastAsia="Times New Roman" w:cs="Arial"/>
          <w:szCs w:val="18"/>
          <w:lang w:val="en" w:eastAsia="en-GB"/>
        </w:rPr>
        <w:t xml:space="preserve"> have </w:t>
      </w:r>
      <w:r w:rsidR="003F677D">
        <w:rPr>
          <w:rFonts w:eastAsia="Times New Roman" w:cs="Arial"/>
          <w:szCs w:val="18"/>
          <w:lang w:val="en" w:eastAsia="en-GB"/>
        </w:rPr>
        <w:t xml:space="preserve">represented </w:t>
      </w:r>
      <w:r>
        <w:rPr>
          <w:rFonts w:eastAsia="Times New Roman" w:cs="Arial"/>
          <w:szCs w:val="18"/>
          <w:lang w:val="en" w:eastAsia="en-GB"/>
        </w:rPr>
        <w:t>entries on the database</w:t>
      </w:r>
      <w:r w:rsidR="003F677D">
        <w:rPr>
          <w:rFonts w:eastAsia="Times New Roman" w:cs="Arial"/>
          <w:szCs w:val="18"/>
          <w:lang w:val="en" w:eastAsia="en-GB"/>
        </w:rPr>
        <w:t xml:space="preserve"> (this may be NGB</w:t>
      </w:r>
      <w:r w:rsidR="008A4C69">
        <w:rPr>
          <w:rFonts w:eastAsia="Times New Roman" w:cs="Arial"/>
          <w:szCs w:val="18"/>
          <w:lang w:val="en" w:eastAsia="en-GB"/>
        </w:rPr>
        <w:t>S</w:t>
      </w:r>
      <w:r w:rsidR="003F677D">
        <w:rPr>
          <w:rFonts w:eastAsia="Times New Roman" w:cs="Arial"/>
          <w:szCs w:val="18"/>
          <w:lang w:val="en" w:eastAsia="en-GB"/>
        </w:rPr>
        <w:t xml:space="preserve"> themselves, or clubs related to the NGB</w:t>
      </w:r>
      <w:r w:rsidR="008A4C69">
        <w:rPr>
          <w:rFonts w:eastAsia="Times New Roman" w:cs="Arial"/>
          <w:szCs w:val="18"/>
          <w:lang w:val="en" w:eastAsia="en-GB"/>
        </w:rPr>
        <w:t>S</w:t>
      </w:r>
      <w:r w:rsidR="003F677D">
        <w:rPr>
          <w:rFonts w:eastAsia="Times New Roman" w:cs="Arial"/>
          <w:szCs w:val="18"/>
          <w:lang w:val="en" w:eastAsia="en-GB"/>
        </w:rPr>
        <w:t xml:space="preserve">) </w:t>
      </w:r>
    </w:p>
    <w:p w14:paraId="4952532A" w14:textId="27F4C535" w:rsidR="00EF5045" w:rsidRDefault="008A4C69" w:rsidP="0064408C">
      <w:pPr>
        <w:spacing w:after="0" w:line="240" w:lineRule="auto"/>
        <w:jc w:val="both"/>
        <w:rPr>
          <w:rFonts w:eastAsia="Times New Roman" w:cs="Arial"/>
          <w:szCs w:val="18"/>
          <w:lang w:val="en" w:eastAsia="en-GB"/>
        </w:rPr>
      </w:pPr>
      <w:r>
        <w:rPr>
          <w:rFonts w:eastAsia="Times New Roman" w:cs="Arial"/>
          <w:szCs w:val="18"/>
          <w:lang w:val="en" w:eastAsia="en-GB"/>
        </w:rPr>
        <w:t>Phase 2</w:t>
      </w:r>
      <w:r w:rsidR="00EF5045">
        <w:rPr>
          <w:rFonts w:eastAsia="Times New Roman" w:cs="Arial"/>
          <w:szCs w:val="18"/>
          <w:lang w:val="en" w:eastAsia="en-GB"/>
        </w:rPr>
        <w:t xml:space="preserve">) </w:t>
      </w:r>
      <w:r>
        <w:rPr>
          <w:rFonts w:eastAsia="Times New Roman" w:cs="Arial"/>
          <w:szCs w:val="18"/>
          <w:lang w:val="en" w:eastAsia="en-GB"/>
        </w:rPr>
        <w:t>1</w:t>
      </w:r>
      <w:r w:rsidRPr="008A4C69">
        <w:rPr>
          <w:rFonts w:eastAsia="Times New Roman" w:cs="Arial"/>
          <w:szCs w:val="18"/>
          <w:vertAlign w:val="superscript"/>
          <w:lang w:val="en" w:eastAsia="en-GB"/>
        </w:rPr>
        <w:t>st</w:t>
      </w:r>
      <w:r>
        <w:rPr>
          <w:rFonts w:eastAsia="Times New Roman" w:cs="Arial"/>
          <w:szCs w:val="18"/>
          <w:lang w:val="en" w:eastAsia="en-GB"/>
        </w:rPr>
        <w:t xml:space="preserve"> October 2020 – 20</w:t>
      </w:r>
      <w:r w:rsidRPr="008A4C69">
        <w:rPr>
          <w:rFonts w:eastAsia="Times New Roman" w:cs="Arial"/>
          <w:szCs w:val="18"/>
          <w:vertAlign w:val="superscript"/>
          <w:lang w:val="en" w:eastAsia="en-GB"/>
        </w:rPr>
        <w:t>th</w:t>
      </w:r>
      <w:r>
        <w:rPr>
          <w:rFonts w:eastAsia="Times New Roman" w:cs="Arial"/>
          <w:szCs w:val="18"/>
          <w:lang w:val="en" w:eastAsia="en-GB"/>
        </w:rPr>
        <w:t xml:space="preserve"> September 2021</w:t>
      </w:r>
    </w:p>
    <w:p w14:paraId="764D44AD" w14:textId="09054D66" w:rsidR="00EF5045" w:rsidRDefault="00EF5045" w:rsidP="00E36314">
      <w:pPr>
        <w:pStyle w:val="ListParagraph"/>
        <w:numPr>
          <w:ilvl w:val="0"/>
          <w:numId w:val="6"/>
        </w:numPr>
        <w:spacing w:after="0" w:line="240" w:lineRule="auto"/>
        <w:jc w:val="both"/>
        <w:rPr>
          <w:rFonts w:eastAsia="Times New Roman" w:cs="Arial"/>
          <w:szCs w:val="18"/>
          <w:lang w:val="en" w:eastAsia="en-GB"/>
        </w:rPr>
      </w:pPr>
      <w:r>
        <w:rPr>
          <w:rFonts w:eastAsia="Times New Roman" w:cs="Arial"/>
          <w:szCs w:val="18"/>
          <w:lang w:val="en" w:eastAsia="en-GB"/>
        </w:rPr>
        <w:t>Continue to develop relationships with NGB</w:t>
      </w:r>
      <w:r w:rsidR="008A4C69">
        <w:rPr>
          <w:rFonts w:eastAsia="Times New Roman" w:cs="Arial"/>
          <w:szCs w:val="18"/>
          <w:lang w:val="en" w:eastAsia="en-GB"/>
        </w:rPr>
        <w:t>S</w:t>
      </w:r>
      <w:r>
        <w:rPr>
          <w:rFonts w:eastAsia="Times New Roman" w:cs="Arial"/>
          <w:szCs w:val="18"/>
          <w:lang w:val="en" w:eastAsia="en-GB"/>
        </w:rPr>
        <w:t xml:space="preserve"> leads and ensure that a further 2</w:t>
      </w:r>
      <w:r w:rsidR="003F677D">
        <w:rPr>
          <w:rFonts w:eastAsia="Times New Roman" w:cs="Arial"/>
          <w:szCs w:val="18"/>
          <w:lang w:val="en" w:eastAsia="en-GB"/>
        </w:rPr>
        <w:t xml:space="preserve">5 </w:t>
      </w:r>
      <w:r>
        <w:rPr>
          <w:rFonts w:eastAsia="Times New Roman" w:cs="Arial"/>
          <w:szCs w:val="18"/>
          <w:lang w:val="en" w:eastAsia="en-GB"/>
        </w:rPr>
        <w:t xml:space="preserve">participate in the e-survey </w:t>
      </w:r>
    </w:p>
    <w:p w14:paraId="002D8C8D" w14:textId="2D22FD02" w:rsidR="003F677D" w:rsidRDefault="003F677D" w:rsidP="00E36314">
      <w:pPr>
        <w:pStyle w:val="ListParagraph"/>
        <w:numPr>
          <w:ilvl w:val="0"/>
          <w:numId w:val="6"/>
        </w:numPr>
        <w:spacing w:after="0" w:line="240" w:lineRule="auto"/>
        <w:jc w:val="both"/>
        <w:rPr>
          <w:rFonts w:eastAsia="Times New Roman" w:cs="Arial"/>
          <w:szCs w:val="18"/>
          <w:lang w:val="en" w:eastAsia="en-GB"/>
        </w:rPr>
      </w:pPr>
      <w:r>
        <w:rPr>
          <w:rFonts w:eastAsia="Times New Roman" w:cs="Arial"/>
          <w:szCs w:val="18"/>
          <w:lang w:val="en" w:eastAsia="en-GB"/>
        </w:rPr>
        <w:t>Work with NGB</w:t>
      </w:r>
      <w:r w:rsidR="008A4C69">
        <w:rPr>
          <w:rFonts w:eastAsia="Times New Roman" w:cs="Arial"/>
          <w:szCs w:val="18"/>
          <w:lang w:val="en" w:eastAsia="en-GB"/>
        </w:rPr>
        <w:t>S</w:t>
      </w:r>
      <w:r>
        <w:rPr>
          <w:rFonts w:eastAsia="Times New Roman" w:cs="Arial"/>
          <w:szCs w:val="18"/>
          <w:lang w:val="en" w:eastAsia="en-GB"/>
        </w:rPr>
        <w:t xml:space="preserve"> to establish an identified heritage lead in a further 30 NGB</w:t>
      </w:r>
      <w:r w:rsidR="008A4C69">
        <w:rPr>
          <w:rFonts w:eastAsia="Times New Roman" w:cs="Arial"/>
          <w:szCs w:val="18"/>
          <w:lang w:val="en" w:eastAsia="en-GB"/>
        </w:rPr>
        <w:t>S</w:t>
      </w:r>
    </w:p>
    <w:p w14:paraId="6258EE3B" w14:textId="303FD5FC" w:rsidR="003F677D" w:rsidRDefault="003F677D" w:rsidP="00E36314">
      <w:pPr>
        <w:pStyle w:val="ListParagraph"/>
        <w:numPr>
          <w:ilvl w:val="0"/>
          <w:numId w:val="6"/>
        </w:numPr>
        <w:spacing w:after="0" w:line="240" w:lineRule="auto"/>
        <w:jc w:val="both"/>
        <w:rPr>
          <w:rFonts w:eastAsia="Times New Roman" w:cs="Arial"/>
          <w:szCs w:val="18"/>
          <w:lang w:val="en" w:eastAsia="en-GB"/>
        </w:rPr>
      </w:pPr>
      <w:r>
        <w:rPr>
          <w:rFonts w:eastAsia="Times New Roman" w:cs="Arial"/>
          <w:szCs w:val="18"/>
          <w:lang w:val="en" w:eastAsia="en-GB"/>
        </w:rPr>
        <w:t xml:space="preserve">Upload a further 50 collections to the database </w:t>
      </w:r>
    </w:p>
    <w:p w14:paraId="1C00E909" w14:textId="159AF9D7" w:rsidR="003F677D" w:rsidRPr="00EF5045" w:rsidRDefault="003F677D" w:rsidP="00E36314">
      <w:pPr>
        <w:pStyle w:val="ListParagraph"/>
        <w:numPr>
          <w:ilvl w:val="0"/>
          <w:numId w:val="6"/>
        </w:numPr>
        <w:spacing w:after="0" w:line="240" w:lineRule="auto"/>
        <w:jc w:val="both"/>
        <w:rPr>
          <w:rFonts w:eastAsia="Times New Roman" w:cs="Arial"/>
          <w:szCs w:val="18"/>
          <w:lang w:val="en" w:eastAsia="en-GB"/>
        </w:rPr>
      </w:pPr>
      <w:r>
        <w:rPr>
          <w:rFonts w:eastAsia="Times New Roman" w:cs="Arial"/>
          <w:szCs w:val="18"/>
          <w:lang w:val="en" w:eastAsia="en-GB"/>
        </w:rPr>
        <w:t xml:space="preserve">Work with the Resilience Lead to support NGBs and the organisations they work with to access the online </w:t>
      </w:r>
      <w:proofErr w:type="gramStart"/>
      <w:r>
        <w:rPr>
          <w:rFonts w:eastAsia="Times New Roman" w:cs="Arial"/>
          <w:szCs w:val="18"/>
          <w:lang w:val="en" w:eastAsia="en-GB"/>
        </w:rPr>
        <w:t>tool-kit</w:t>
      </w:r>
      <w:proofErr w:type="gramEnd"/>
      <w:r>
        <w:rPr>
          <w:rFonts w:eastAsia="Times New Roman" w:cs="Arial"/>
          <w:szCs w:val="18"/>
          <w:lang w:val="en" w:eastAsia="en-GB"/>
        </w:rPr>
        <w:t>, training modules, and regional workshops</w:t>
      </w:r>
    </w:p>
    <w:p w14:paraId="1756AFDE" w14:textId="77777777" w:rsidR="004A73B6" w:rsidRDefault="004A73B6" w:rsidP="0064408C">
      <w:pPr>
        <w:jc w:val="both"/>
        <w:rPr>
          <w:sz w:val="24"/>
        </w:rPr>
      </w:pPr>
    </w:p>
    <w:p w14:paraId="10E7AF85" w14:textId="2FD598B9" w:rsidR="00EC71CD" w:rsidRPr="00EC71CD" w:rsidRDefault="00EC71CD" w:rsidP="0064408C">
      <w:pPr>
        <w:jc w:val="both"/>
        <w:rPr>
          <w:b/>
        </w:rPr>
      </w:pPr>
      <w:r w:rsidRPr="00EC71CD">
        <w:rPr>
          <w:b/>
        </w:rPr>
        <w:t xml:space="preserve">The main outcomes of this role </w:t>
      </w:r>
      <w:r w:rsidR="00EE0AA2">
        <w:rPr>
          <w:b/>
        </w:rPr>
        <w:t xml:space="preserve">will be, by the end of the second year of the project, </w:t>
      </w:r>
      <w:r w:rsidR="00094466">
        <w:rPr>
          <w:b/>
        </w:rPr>
        <w:t xml:space="preserve">to establish: </w:t>
      </w:r>
    </w:p>
    <w:p w14:paraId="688AC7F5" w14:textId="0EF545BA" w:rsidR="00094466" w:rsidRDefault="00094466" w:rsidP="00E36314">
      <w:pPr>
        <w:pStyle w:val="ListParagraph"/>
        <w:numPr>
          <w:ilvl w:val="0"/>
          <w:numId w:val="7"/>
        </w:numPr>
        <w:spacing w:after="0" w:line="240" w:lineRule="auto"/>
        <w:jc w:val="both"/>
        <w:rPr>
          <w:rFonts w:eastAsia="Times New Roman" w:cs="Arial"/>
          <w:szCs w:val="18"/>
          <w:lang w:val="en" w:eastAsia="en-GB"/>
        </w:rPr>
      </w:pPr>
      <w:r>
        <w:rPr>
          <w:rFonts w:eastAsia="Times New Roman" w:cs="Arial"/>
          <w:szCs w:val="18"/>
          <w:lang w:val="en" w:eastAsia="en-GB"/>
        </w:rPr>
        <w:t>A</w:t>
      </w:r>
      <w:r w:rsidRPr="00094466">
        <w:rPr>
          <w:rFonts w:eastAsia="Times New Roman" w:cs="Arial"/>
          <w:szCs w:val="18"/>
          <w:lang w:val="en" w:eastAsia="en-GB"/>
        </w:rPr>
        <w:t xml:space="preserve"> clear picture of </w:t>
      </w:r>
      <w:r w:rsidR="00D45E49">
        <w:rPr>
          <w:rFonts w:eastAsia="Times New Roman" w:cs="Arial"/>
          <w:szCs w:val="18"/>
          <w:lang w:val="en" w:eastAsia="en-GB"/>
        </w:rPr>
        <w:t xml:space="preserve">the heritage held which represents </w:t>
      </w:r>
      <w:r w:rsidRPr="00094466">
        <w:rPr>
          <w:rFonts w:eastAsia="Times New Roman" w:cs="Arial"/>
          <w:szCs w:val="18"/>
          <w:lang w:val="en" w:eastAsia="en-GB"/>
        </w:rPr>
        <w:t>women’s sport and disability sport collections across England</w:t>
      </w:r>
      <w:r w:rsidR="00D45E49">
        <w:rPr>
          <w:rFonts w:eastAsia="Times New Roman" w:cs="Arial"/>
          <w:szCs w:val="18"/>
          <w:lang w:val="en" w:eastAsia="en-GB"/>
        </w:rPr>
        <w:t xml:space="preserve"> in NGB</w:t>
      </w:r>
      <w:r w:rsidR="008A4C69">
        <w:rPr>
          <w:rFonts w:eastAsia="Times New Roman" w:cs="Arial"/>
          <w:szCs w:val="18"/>
          <w:lang w:val="en" w:eastAsia="en-GB"/>
        </w:rPr>
        <w:t>S</w:t>
      </w:r>
      <w:r w:rsidR="00D45E49">
        <w:rPr>
          <w:rFonts w:eastAsia="Times New Roman" w:cs="Arial"/>
          <w:szCs w:val="18"/>
          <w:lang w:val="en" w:eastAsia="en-GB"/>
        </w:rPr>
        <w:t xml:space="preserve">, clubs and associated organisations </w:t>
      </w:r>
    </w:p>
    <w:p w14:paraId="2F260308" w14:textId="39F195B7" w:rsidR="00094466" w:rsidRDefault="00094466" w:rsidP="00E36314">
      <w:pPr>
        <w:pStyle w:val="ListParagraph"/>
        <w:numPr>
          <w:ilvl w:val="0"/>
          <w:numId w:val="7"/>
        </w:numPr>
        <w:spacing w:after="0" w:line="240" w:lineRule="auto"/>
        <w:jc w:val="both"/>
        <w:rPr>
          <w:rFonts w:eastAsia="Times New Roman" w:cs="Arial"/>
          <w:szCs w:val="18"/>
          <w:lang w:val="en" w:eastAsia="en-GB"/>
        </w:rPr>
      </w:pPr>
      <w:r>
        <w:rPr>
          <w:rFonts w:eastAsia="Times New Roman" w:cs="Arial"/>
          <w:szCs w:val="18"/>
          <w:lang w:val="en" w:eastAsia="en-GB"/>
        </w:rPr>
        <w:t>A network of Heritage Ambassadors within NGB</w:t>
      </w:r>
      <w:r w:rsidR="006B41CC">
        <w:rPr>
          <w:rFonts w:eastAsia="Times New Roman" w:cs="Arial"/>
          <w:szCs w:val="18"/>
          <w:lang w:val="en" w:eastAsia="en-GB"/>
        </w:rPr>
        <w:t xml:space="preserve">S </w:t>
      </w:r>
      <w:r>
        <w:rPr>
          <w:rFonts w:eastAsia="Times New Roman" w:cs="Arial"/>
          <w:szCs w:val="18"/>
          <w:lang w:val="en" w:eastAsia="en-GB"/>
        </w:rPr>
        <w:t xml:space="preserve">and clubs across England </w:t>
      </w:r>
      <w:r w:rsidR="00D45E49">
        <w:rPr>
          <w:rFonts w:eastAsia="Times New Roman" w:cs="Arial"/>
          <w:szCs w:val="18"/>
          <w:lang w:val="en" w:eastAsia="en-GB"/>
        </w:rPr>
        <w:t xml:space="preserve">and a clear strategy of how </w:t>
      </w:r>
      <w:r w:rsidR="00225617">
        <w:rPr>
          <w:rFonts w:eastAsia="Times New Roman" w:cs="Arial"/>
          <w:szCs w:val="18"/>
          <w:lang w:val="en" w:eastAsia="en-GB"/>
        </w:rPr>
        <w:t xml:space="preserve">SH can </w:t>
      </w:r>
      <w:r w:rsidR="00D45E49">
        <w:rPr>
          <w:rFonts w:eastAsia="Times New Roman" w:cs="Arial"/>
          <w:szCs w:val="18"/>
          <w:lang w:val="en" w:eastAsia="en-GB"/>
        </w:rPr>
        <w:t>support and engage these HAs going forward</w:t>
      </w:r>
    </w:p>
    <w:p w14:paraId="55DEF649" w14:textId="5BC18672" w:rsidR="00094466" w:rsidRPr="00D45E49" w:rsidRDefault="00094466" w:rsidP="00E36314">
      <w:pPr>
        <w:pStyle w:val="ListParagraph"/>
        <w:numPr>
          <w:ilvl w:val="0"/>
          <w:numId w:val="7"/>
        </w:numPr>
        <w:spacing w:after="0" w:line="240" w:lineRule="auto"/>
        <w:jc w:val="both"/>
        <w:rPr>
          <w:rFonts w:eastAsia="Times New Roman" w:cs="Arial"/>
          <w:szCs w:val="18"/>
          <w:lang w:val="en" w:eastAsia="en-GB"/>
        </w:rPr>
      </w:pPr>
      <w:r w:rsidRPr="00D45E49">
        <w:rPr>
          <w:rFonts w:eastAsia="Times New Roman" w:cs="Arial"/>
          <w:szCs w:val="18"/>
          <w:lang w:val="en" w:eastAsia="en-GB"/>
        </w:rPr>
        <w:t xml:space="preserve">A database of collections with associated images available for public access </w:t>
      </w:r>
      <w:r w:rsidR="00D45E49" w:rsidRPr="00D45E49">
        <w:rPr>
          <w:rFonts w:eastAsia="Times New Roman" w:cs="Arial"/>
          <w:szCs w:val="18"/>
          <w:lang w:val="en" w:eastAsia="en-GB"/>
        </w:rPr>
        <w:t xml:space="preserve">and a clear strategy to support SH to continue to engage new collections to upload to the database </w:t>
      </w:r>
    </w:p>
    <w:p w14:paraId="3D0CD7DA" w14:textId="2D820093" w:rsidR="00EC71CD" w:rsidRDefault="00EC71CD" w:rsidP="0064408C">
      <w:pPr>
        <w:spacing w:after="0"/>
        <w:jc w:val="both"/>
      </w:pPr>
    </w:p>
    <w:p w14:paraId="6F5CD4A7" w14:textId="6E66F113" w:rsidR="00641B78" w:rsidRDefault="00EE0AA2" w:rsidP="0064408C">
      <w:pPr>
        <w:spacing w:after="0"/>
        <w:jc w:val="both"/>
      </w:pPr>
      <w:r>
        <w:t xml:space="preserve">Progression to Year 2 of the project is dependent on the successful completion of year 1 objectives of the project as a whole in accordance with the terms set out in our funding agreement with Sport England. </w:t>
      </w:r>
    </w:p>
    <w:p w14:paraId="7E3B4D3A" w14:textId="440E967E" w:rsidR="0064408C" w:rsidRDefault="0064408C" w:rsidP="0064408C">
      <w:pPr>
        <w:spacing w:after="0"/>
        <w:jc w:val="both"/>
      </w:pPr>
    </w:p>
    <w:p w14:paraId="7EB03351" w14:textId="6ED88FA9" w:rsidR="0064408C" w:rsidRDefault="0064408C" w:rsidP="0064408C">
      <w:pPr>
        <w:jc w:val="both"/>
      </w:pPr>
      <w:r>
        <w:t xml:space="preserve">Skype meetings will be the main form of team-comms throughout the project, but there will also be occasional team meetings in person where the scoping lead / team will be required to attend. There will also be an expectation that regular quarterly reporting will be made to the Sporting Heritage Director. </w:t>
      </w:r>
      <w:r w:rsidR="009C2933">
        <w:t xml:space="preserve">In addition, we expect the scoping lead to attend at least one day of the Sporting Heritage Annual Conference. </w:t>
      </w:r>
    </w:p>
    <w:p w14:paraId="30C18AC2" w14:textId="77777777" w:rsidR="00E1433B" w:rsidRDefault="00473545" w:rsidP="0064408C">
      <w:pPr>
        <w:pStyle w:val="Heading1"/>
        <w:jc w:val="both"/>
      </w:pPr>
      <w:r>
        <w:t>4</w:t>
      </w:r>
      <w:r w:rsidR="00147283">
        <w:t xml:space="preserve">. </w:t>
      </w:r>
      <w:r w:rsidR="00E1433B">
        <w:t xml:space="preserve">Budget </w:t>
      </w:r>
      <w:r w:rsidR="00AB2464">
        <w:t xml:space="preserve">and timescale </w:t>
      </w:r>
    </w:p>
    <w:p w14:paraId="0BF4EFAC" w14:textId="77777777" w:rsidR="00B9491B" w:rsidRDefault="00B9491B" w:rsidP="0064408C">
      <w:pPr>
        <w:jc w:val="both"/>
      </w:pPr>
    </w:p>
    <w:p w14:paraId="4E9B5FFE" w14:textId="77F7B3BA" w:rsidR="00AB2464" w:rsidRPr="004A73B6" w:rsidRDefault="004A73B6" w:rsidP="0064408C">
      <w:pPr>
        <w:jc w:val="both"/>
      </w:pPr>
      <w:r>
        <w:t xml:space="preserve">The activity will </w:t>
      </w:r>
      <w:r w:rsidR="00B9491B" w:rsidRPr="004A73B6">
        <w:t>begin on</w:t>
      </w:r>
      <w:r w:rsidR="00641B78">
        <w:t xml:space="preserve"> </w:t>
      </w:r>
      <w:r w:rsidR="008A4C69" w:rsidRPr="008A4C69">
        <w:rPr>
          <w:b/>
          <w:bCs/>
        </w:rPr>
        <w:t>1</w:t>
      </w:r>
      <w:r w:rsidR="008A4C69" w:rsidRPr="008A4C69">
        <w:rPr>
          <w:b/>
          <w:bCs/>
          <w:vertAlign w:val="superscript"/>
        </w:rPr>
        <w:t>st</w:t>
      </w:r>
      <w:r w:rsidR="008A4C69" w:rsidRPr="008A4C69">
        <w:rPr>
          <w:b/>
          <w:bCs/>
        </w:rPr>
        <w:t xml:space="preserve"> </w:t>
      </w:r>
      <w:proofErr w:type="gramStart"/>
      <w:r w:rsidR="008A4C69" w:rsidRPr="008A4C69">
        <w:rPr>
          <w:b/>
          <w:bCs/>
        </w:rPr>
        <w:t>January  2020</w:t>
      </w:r>
      <w:proofErr w:type="gramEnd"/>
      <w:r w:rsidR="008A4C69">
        <w:t xml:space="preserve"> </w:t>
      </w:r>
      <w:r w:rsidR="00641B78">
        <w:t>a</w:t>
      </w:r>
      <w:r w:rsidR="00B9491B" w:rsidRPr="004A73B6">
        <w:t xml:space="preserve">nd be completed on </w:t>
      </w:r>
      <w:r w:rsidR="008A4C69">
        <w:rPr>
          <w:b/>
        </w:rPr>
        <w:t>30</w:t>
      </w:r>
      <w:r w:rsidR="008A4C69" w:rsidRPr="008A4C69">
        <w:rPr>
          <w:b/>
          <w:vertAlign w:val="superscript"/>
        </w:rPr>
        <w:t>th</w:t>
      </w:r>
      <w:r w:rsidR="008A4C69">
        <w:rPr>
          <w:b/>
        </w:rPr>
        <w:t xml:space="preserve"> September 2021 (year 2 dependent on full project progressing to stage 2) </w:t>
      </w:r>
    </w:p>
    <w:p w14:paraId="39BE6A31" w14:textId="77777777" w:rsidR="004A73B6" w:rsidRDefault="002114C3" w:rsidP="0064408C">
      <w:pPr>
        <w:jc w:val="both"/>
      </w:pPr>
      <w:r>
        <w:t xml:space="preserve">The budget available for this </w:t>
      </w:r>
      <w:r w:rsidR="00AB2464">
        <w:t>work is</w:t>
      </w:r>
      <w:r w:rsidR="004A73B6">
        <w:t>:</w:t>
      </w:r>
    </w:p>
    <w:p w14:paraId="58FCA840" w14:textId="770A4FE1" w:rsidR="00E1433B" w:rsidRDefault="008A4C69" w:rsidP="00E36314">
      <w:pPr>
        <w:pStyle w:val="ListParagraph"/>
        <w:numPr>
          <w:ilvl w:val="0"/>
          <w:numId w:val="2"/>
        </w:numPr>
        <w:ind w:left="357" w:hanging="357"/>
        <w:jc w:val="both"/>
        <w:rPr>
          <w:b/>
          <w:bCs/>
        </w:rPr>
      </w:pPr>
      <w:r>
        <w:rPr>
          <w:b/>
          <w:bCs/>
        </w:rPr>
        <w:t>Phase 1 £10,000</w:t>
      </w:r>
    </w:p>
    <w:p w14:paraId="1C7C70E1" w14:textId="4136854A" w:rsidR="008A4C69" w:rsidRPr="00641B78" w:rsidRDefault="008A4C69" w:rsidP="00E36314">
      <w:pPr>
        <w:pStyle w:val="ListParagraph"/>
        <w:numPr>
          <w:ilvl w:val="0"/>
          <w:numId w:val="2"/>
        </w:numPr>
        <w:ind w:left="357" w:hanging="357"/>
        <w:jc w:val="both"/>
        <w:rPr>
          <w:b/>
          <w:bCs/>
        </w:rPr>
      </w:pPr>
      <w:r>
        <w:rPr>
          <w:b/>
          <w:bCs/>
        </w:rPr>
        <w:t>Phase 2 £10,000</w:t>
      </w:r>
    </w:p>
    <w:p w14:paraId="6FCF7FE8" w14:textId="77777777" w:rsidR="002C77BF" w:rsidRDefault="004A73B6" w:rsidP="0064408C">
      <w:pPr>
        <w:jc w:val="both"/>
      </w:pPr>
      <w:r w:rsidRPr="004A73B6">
        <w:t>The successful candidate</w:t>
      </w:r>
      <w:r>
        <w:t>(s)</w:t>
      </w:r>
      <w:r w:rsidRPr="004A73B6">
        <w:t xml:space="preserve"> will be responsible for their own tax and national insurance contributions. </w:t>
      </w:r>
    </w:p>
    <w:p w14:paraId="556F1A1E" w14:textId="59055A0C" w:rsidR="008A4C69" w:rsidRDefault="00D07142" w:rsidP="0064408C">
      <w:pPr>
        <w:jc w:val="both"/>
      </w:pPr>
      <w:r>
        <w:t xml:space="preserve">Invoicing will be to </w:t>
      </w:r>
      <w:r w:rsidR="00E17C27">
        <w:t>Sporting Heritage CIC</w:t>
      </w:r>
      <w:r w:rsidR="008A4C69">
        <w:t xml:space="preserve"> on the completion of successful milestones </w:t>
      </w:r>
    </w:p>
    <w:p w14:paraId="4A513F0F" w14:textId="77777777" w:rsidR="004A73B6" w:rsidRDefault="004A73B6" w:rsidP="0064408C">
      <w:pPr>
        <w:jc w:val="both"/>
      </w:pPr>
      <w:r>
        <w:lastRenderedPageBreak/>
        <w:t>Professional indemn</w:t>
      </w:r>
      <w:r w:rsidR="00E17C27">
        <w:t>ity insurance to the value of £1</w:t>
      </w:r>
      <w:r>
        <w:t xml:space="preserve">00,000 should be held by the successful </w:t>
      </w:r>
      <w:r w:rsidRPr="004A73B6">
        <w:t>candidate</w:t>
      </w:r>
      <w:r>
        <w:t xml:space="preserve">(s). </w:t>
      </w:r>
    </w:p>
    <w:p w14:paraId="29ECF360" w14:textId="77777777" w:rsidR="00E1433B" w:rsidRDefault="00473545" w:rsidP="0064408C">
      <w:pPr>
        <w:pStyle w:val="Heading1"/>
        <w:jc w:val="both"/>
      </w:pPr>
      <w:r>
        <w:t>5</w:t>
      </w:r>
      <w:r w:rsidR="00147283">
        <w:t xml:space="preserve">. </w:t>
      </w:r>
      <w:r w:rsidR="002114C3">
        <w:t>Response to the brief</w:t>
      </w:r>
    </w:p>
    <w:p w14:paraId="22EFEEE4" w14:textId="77777777" w:rsidR="00641B78" w:rsidRDefault="00641B78" w:rsidP="0064408C">
      <w:pPr>
        <w:jc w:val="both"/>
      </w:pPr>
    </w:p>
    <w:p w14:paraId="024163F3" w14:textId="53165B0A" w:rsidR="00D0338D" w:rsidRDefault="00D0338D" w:rsidP="0064408C">
      <w:pPr>
        <w:jc w:val="both"/>
      </w:pPr>
      <w:r>
        <w:t xml:space="preserve">Deadline for responses is </w:t>
      </w:r>
      <w:r w:rsidR="006B41CC">
        <w:rPr>
          <w:b/>
        </w:rPr>
        <w:t>27</w:t>
      </w:r>
      <w:r w:rsidR="006B41CC" w:rsidRPr="006B41CC">
        <w:rPr>
          <w:b/>
          <w:vertAlign w:val="superscript"/>
        </w:rPr>
        <w:t>th</w:t>
      </w:r>
      <w:r w:rsidR="006B41CC">
        <w:rPr>
          <w:b/>
        </w:rPr>
        <w:t xml:space="preserve"> November 2019 at 12pm</w:t>
      </w:r>
      <w:r w:rsidRPr="00EB5E71">
        <w:rPr>
          <w:b/>
        </w:rPr>
        <w:t xml:space="preserve"> </w:t>
      </w:r>
      <w:r>
        <w:t xml:space="preserve">Unfortunately, any tenders received after this time will not be included </w:t>
      </w:r>
      <w:r w:rsidR="00A14466">
        <w:t xml:space="preserve">in </w:t>
      </w:r>
      <w:r>
        <w:t xml:space="preserve">the selection process. </w:t>
      </w:r>
    </w:p>
    <w:p w14:paraId="21A40BFD" w14:textId="77777777" w:rsidR="00ED3583" w:rsidRPr="00235486" w:rsidRDefault="00ED3583" w:rsidP="0064408C">
      <w:pPr>
        <w:jc w:val="both"/>
      </w:pPr>
      <w:r w:rsidRPr="00235486">
        <w:t xml:space="preserve">Responses to the brief </w:t>
      </w:r>
      <w:r w:rsidR="00D0338D" w:rsidRPr="00235486">
        <w:t>should</w:t>
      </w:r>
      <w:r w:rsidRPr="00235486">
        <w:t xml:space="preserve"> take the following form</w:t>
      </w:r>
      <w:r w:rsidR="00BF1D53" w:rsidRPr="00235486">
        <w:t>:</w:t>
      </w:r>
      <w:r w:rsidRPr="00235486">
        <w:t xml:space="preserve"> </w:t>
      </w:r>
    </w:p>
    <w:p w14:paraId="2D6CB0EC" w14:textId="2F06E48E" w:rsidR="00235486" w:rsidRPr="00235486" w:rsidRDefault="00235486" w:rsidP="00E36314">
      <w:pPr>
        <w:pStyle w:val="ListParagraph"/>
        <w:numPr>
          <w:ilvl w:val="0"/>
          <w:numId w:val="3"/>
        </w:numPr>
        <w:ind w:left="357" w:hanging="357"/>
        <w:jc w:val="both"/>
      </w:pPr>
      <w:r w:rsidRPr="00235486">
        <w:t xml:space="preserve">Understanding of the brief – no more than </w:t>
      </w:r>
      <w:r w:rsidR="006B41CC">
        <w:rPr>
          <w:b/>
          <w:bCs/>
        </w:rPr>
        <w:t>4</w:t>
      </w:r>
      <w:r w:rsidRPr="00235486">
        <w:t xml:space="preserve"> side of A4</w:t>
      </w:r>
    </w:p>
    <w:p w14:paraId="3DCC0734" w14:textId="1DBEAAB2" w:rsidR="00ED3583" w:rsidRPr="00235486" w:rsidRDefault="00235486" w:rsidP="00E36314">
      <w:pPr>
        <w:pStyle w:val="ListParagraph"/>
        <w:numPr>
          <w:ilvl w:val="0"/>
          <w:numId w:val="3"/>
        </w:numPr>
        <w:ind w:left="357" w:hanging="357"/>
        <w:jc w:val="both"/>
      </w:pPr>
      <w:r w:rsidRPr="00235486">
        <w:t xml:space="preserve">Methodology of approach – no more than </w:t>
      </w:r>
      <w:r w:rsidR="006B41CC">
        <w:rPr>
          <w:b/>
          <w:bCs/>
        </w:rPr>
        <w:t xml:space="preserve">4 </w:t>
      </w:r>
      <w:r w:rsidRPr="00235486">
        <w:t>sides of A4</w:t>
      </w:r>
    </w:p>
    <w:p w14:paraId="573D3BF1" w14:textId="4614A265" w:rsidR="00235486" w:rsidRPr="00235486" w:rsidRDefault="00235486" w:rsidP="00E36314">
      <w:pPr>
        <w:pStyle w:val="ListParagraph"/>
        <w:numPr>
          <w:ilvl w:val="0"/>
          <w:numId w:val="3"/>
        </w:numPr>
        <w:ind w:left="357" w:hanging="357"/>
        <w:jc w:val="both"/>
      </w:pPr>
      <w:r w:rsidRPr="00235486">
        <w:t xml:space="preserve">Suitability for the role – no more than </w:t>
      </w:r>
      <w:r w:rsidR="006B41CC">
        <w:rPr>
          <w:b/>
          <w:bCs/>
        </w:rPr>
        <w:t>2</w:t>
      </w:r>
      <w:r w:rsidRPr="00235486">
        <w:t xml:space="preserve"> sides of A4 </w:t>
      </w:r>
    </w:p>
    <w:p w14:paraId="63317586" w14:textId="77777777" w:rsidR="002114C3" w:rsidRPr="00235486" w:rsidRDefault="00235486" w:rsidP="00E36314">
      <w:pPr>
        <w:pStyle w:val="ListParagraph"/>
        <w:numPr>
          <w:ilvl w:val="0"/>
          <w:numId w:val="3"/>
        </w:numPr>
        <w:ind w:left="357" w:hanging="357"/>
        <w:jc w:val="both"/>
      </w:pPr>
      <w:r>
        <w:t>A</w:t>
      </w:r>
      <w:r w:rsidR="00BF1D53" w:rsidRPr="00235486">
        <w:t xml:space="preserve">n up-to-date CV </w:t>
      </w:r>
    </w:p>
    <w:p w14:paraId="7B7681DF" w14:textId="35B169A0" w:rsidR="00EB5E71" w:rsidRDefault="00EB5E71" w:rsidP="0064408C">
      <w:pPr>
        <w:jc w:val="both"/>
        <w:rPr>
          <w:b/>
        </w:rPr>
      </w:pPr>
      <w:r>
        <w:t xml:space="preserve">Responses should be sent by email </w:t>
      </w:r>
      <w:r w:rsidR="00A14466">
        <w:t xml:space="preserve">with the subject heading: </w:t>
      </w:r>
      <w:r w:rsidR="006B41CC">
        <w:rPr>
          <w:b/>
          <w:bCs/>
        </w:rPr>
        <w:t xml:space="preserve">Scoping </w:t>
      </w:r>
      <w:proofErr w:type="spellStart"/>
      <w:r w:rsidR="006B41CC">
        <w:rPr>
          <w:b/>
          <w:bCs/>
        </w:rPr>
        <w:t>Progamme</w:t>
      </w:r>
      <w:proofErr w:type="spellEnd"/>
      <w:r w:rsidR="006B41CC">
        <w:rPr>
          <w:b/>
          <w:bCs/>
        </w:rPr>
        <w:t xml:space="preserve"> </w:t>
      </w:r>
      <w:r>
        <w:t>to arrive on or before the deadline to:</w:t>
      </w:r>
      <w:r w:rsidR="00FA26DE">
        <w:t xml:space="preserve"> </w:t>
      </w:r>
      <w:r w:rsidR="00641B78" w:rsidRPr="00641B78">
        <w:rPr>
          <w:b/>
        </w:rPr>
        <w:t>justine@sportinghe</w:t>
      </w:r>
      <w:r w:rsidR="00641B78">
        <w:rPr>
          <w:b/>
        </w:rPr>
        <w:t>ritage.org.uk</w:t>
      </w:r>
    </w:p>
    <w:p w14:paraId="0C61534F" w14:textId="77777777" w:rsidR="00EB5E71" w:rsidRPr="00EB5E71" w:rsidRDefault="00EB5E71" w:rsidP="0064408C">
      <w:pPr>
        <w:jc w:val="both"/>
      </w:pPr>
      <w:r>
        <w:t xml:space="preserve">A confirmation email will be sent upon receipt of your response (please allow 24 hours). Should you not receive this confirmation, please contact 07971 008037 to check we have your application. </w:t>
      </w:r>
    </w:p>
    <w:p w14:paraId="0CC5A497" w14:textId="77777777" w:rsidR="00882D81" w:rsidRDefault="00147283" w:rsidP="0064408C">
      <w:pPr>
        <w:pStyle w:val="Heading1"/>
        <w:jc w:val="both"/>
      </w:pPr>
      <w:r>
        <w:t xml:space="preserve">6. </w:t>
      </w:r>
      <w:r w:rsidR="00882D81">
        <w:t>Selection process</w:t>
      </w:r>
    </w:p>
    <w:p w14:paraId="5974D15F" w14:textId="77777777" w:rsidR="00641B78" w:rsidRDefault="00641B78" w:rsidP="0064408C">
      <w:pPr>
        <w:jc w:val="both"/>
        <w:rPr>
          <w:b/>
        </w:rPr>
      </w:pPr>
    </w:p>
    <w:p w14:paraId="1547F2C0" w14:textId="7669F1F9" w:rsidR="00C404E3" w:rsidRPr="00C404E3" w:rsidRDefault="00C404E3" w:rsidP="0064408C">
      <w:pPr>
        <w:jc w:val="both"/>
        <w:rPr>
          <w:b/>
        </w:rPr>
      </w:pPr>
      <w:r w:rsidRPr="00C404E3">
        <w:rPr>
          <w:b/>
        </w:rPr>
        <w:t>We e</w:t>
      </w:r>
      <w:r>
        <w:rPr>
          <w:b/>
        </w:rPr>
        <w:t>xpect the successful candidate will</w:t>
      </w:r>
      <w:r w:rsidRPr="00C404E3">
        <w:rPr>
          <w:b/>
        </w:rPr>
        <w:t xml:space="preserve"> have:</w:t>
      </w:r>
    </w:p>
    <w:p w14:paraId="04386494" w14:textId="77777777" w:rsidR="00C404E3" w:rsidRDefault="00C404E3" w:rsidP="0064408C">
      <w:pPr>
        <w:spacing w:after="0"/>
        <w:jc w:val="both"/>
      </w:pPr>
      <w:r>
        <w:t xml:space="preserve">Experience and skills: </w:t>
      </w:r>
    </w:p>
    <w:p w14:paraId="2DD8E2B2" w14:textId="31FE163B" w:rsidR="00A0795E" w:rsidRDefault="009B2764" w:rsidP="00E36314">
      <w:pPr>
        <w:pStyle w:val="ListParagraph"/>
        <w:numPr>
          <w:ilvl w:val="0"/>
          <w:numId w:val="8"/>
        </w:numPr>
        <w:spacing w:after="0"/>
        <w:ind w:left="357" w:hanging="357"/>
        <w:jc w:val="both"/>
      </w:pPr>
      <w:r>
        <w:t>Experience of working in and with the sports sector, working with NGBS and sports clubs</w:t>
      </w:r>
    </w:p>
    <w:p w14:paraId="7BA7927F" w14:textId="51A97312" w:rsidR="009B2764" w:rsidRDefault="009B2764" w:rsidP="00E36314">
      <w:pPr>
        <w:pStyle w:val="ListParagraph"/>
        <w:numPr>
          <w:ilvl w:val="0"/>
          <w:numId w:val="8"/>
        </w:numPr>
        <w:spacing w:after="0"/>
        <w:ind w:left="357" w:hanging="357"/>
        <w:jc w:val="both"/>
      </w:pPr>
      <w:r>
        <w:t xml:space="preserve">Experience of delivering scoping programmes </w:t>
      </w:r>
    </w:p>
    <w:p w14:paraId="341ED9F7" w14:textId="3B439192" w:rsidR="009B2764" w:rsidRDefault="009B2764" w:rsidP="00E36314">
      <w:pPr>
        <w:pStyle w:val="ListParagraph"/>
        <w:numPr>
          <w:ilvl w:val="0"/>
          <w:numId w:val="8"/>
        </w:numPr>
        <w:spacing w:after="0"/>
        <w:ind w:left="357" w:hanging="357"/>
        <w:jc w:val="both"/>
      </w:pPr>
      <w:r>
        <w:t xml:space="preserve">Experience of delivering national multifaceted projects </w:t>
      </w:r>
    </w:p>
    <w:p w14:paraId="2A3453A6" w14:textId="12717C61" w:rsidR="009B2764" w:rsidRDefault="009B2764" w:rsidP="00E36314">
      <w:pPr>
        <w:pStyle w:val="ListParagraph"/>
        <w:numPr>
          <w:ilvl w:val="0"/>
          <w:numId w:val="8"/>
        </w:numPr>
        <w:spacing w:after="0"/>
        <w:ind w:left="357" w:hanging="357"/>
        <w:jc w:val="both"/>
      </w:pPr>
      <w:r>
        <w:t xml:space="preserve">Experience of developing online, user led activity </w:t>
      </w:r>
    </w:p>
    <w:p w14:paraId="26BD4F6C" w14:textId="3015C68E" w:rsidR="009B2764" w:rsidRDefault="009B2764" w:rsidP="00E36314">
      <w:pPr>
        <w:pStyle w:val="ListParagraph"/>
        <w:numPr>
          <w:ilvl w:val="0"/>
          <w:numId w:val="8"/>
        </w:numPr>
        <w:spacing w:after="0"/>
        <w:ind w:left="357" w:hanging="357"/>
        <w:jc w:val="both"/>
      </w:pPr>
      <w:r>
        <w:t xml:space="preserve">Experience of working in a team </w:t>
      </w:r>
    </w:p>
    <w:p w14:paraId="4E6EF38D" w14:textId="2EA8B372" w:rsidR="009B2764" w:rsidRDefault="009B2764" w:rsidP="00E36314">
      <w:pPr>
        <w:pStyle w:val="ListParagraph"/>
        <w:numPr>
          <w:ilvl w:val="0"/>
          <w:numId w:val="8"/>
        </w:numPr>
        <w:spacing w:after="0"/>
        <w:ind w:left="357" w:hanging="357"/>
        <w:jc w:val="both"/>
      </w:pPr>
      <w:r>
        <w:t xml:space="preserve">Experience of delivering a large-scale project to time, budget, and meeting KPIs </w:t>
      </w:r>
    </w:p>
    <w:p w14:paraId="633A655E" w14:textId="77777777" w:rsidR="00641B78" w:rsidRDefault="00641B78" w:rsidP="0064408C">
      <w:pPr>
        <w:pStyle w:val="ListParagraph"/>
        <w:spacing w:after="0"/>
        <w:ind w:left="357"/>
        <w:jc w:val="both"/>
      </w:pPr>
    </w:p>
    <w:p w14:paraId="747D964F" w14:textId="77777777" w:rsidR="00C404E3" w:rsidRPr="009B2764" w:rsidRDefault="00C404E3" w:rsidP="0064408C">
      <w:pPr>
        <w:spacing w:after="0"/>
        <w:jc w:val="both"/>
        <w:rPr>
          <w:bCs/>
        </w:rPr>
      </w:pPr>
      <w:r>
        <w:t xml:space="preserve">Knowledge: </w:t>
      </w:r>
    </w:p>
    <w:p w14:paraId="0632A89E" w14:textId="779D7143" w:rsidR="00351BBB" w:rsidRDefault="009B2764" w:rsidP="00E36314">
      <w:pPr>
        <w:pStyle w:val="ListParagraph"/>
        <w:numPr>
          <w:ilvl w:val="0"/>
          <w:numId w:val="9"/>
        </w:numPr>
        <w:spacing w:after="0" w:line="240" w:lineRule="auto"/>
        <w:ind w:left="357" w:hanging="357"/>
        <w:jc w:val="both"/>
        <w:rPr>
          <w:bCs/>
        </w:rPr>
      </w:pPr>
      <w:r w:rsidRPr="009B2764">
        <w:rPr>
          <w:bCs/>
        </w:rPr>
        <w:t>Knowledge of the heritage sector</w:t>
      </w:r>
    </w:p>
    <w:p w14:paraId="6E0F01BC" w14:textId="14C5368F" w:rsidR="009B2764" w:rsidRDefault="009B2764" w:rsidP="00E36314">
      <w:pPr>
        <w:pStyle w:val="ListParagraph"/>
        <w:numPr>
          <w:ilvl w:val="0"/>
          <w:numId w:val="9"/>
        </w:numPr>
        <w:spacing w:after="0" w:line="240" w:lineRule="auto"/>
        <w:ind w:left="357" w:hanging="357"/>
        <w:jc w:val="both"/>
        <w:rPr>
          <w:bCs/>
        </w:rPr>
      </w:pPr>
      <w:r>
        <w:rPr>
          <w:bCs/>
        </w:rPr>
        <w:t xml:space="preserve">A basic understanding of collections management and access </w:t>
      </w:r>
    </w:p>
    <w:p w14:paraId="6CCACDBC" w14:textId="6FD74EFC" w:rsidR="009B2764" w:rsidRPr="009B2764" w:rsidRDefault="009B2764" w:rsidP="00E36314">
      <w:pPr>
        <w:pStyle w:val="ListParagraph"/>
        <w:numPr>
          <w:ilvl w:val="0"/>
          <w:numId w:val="9"/>
        </w:numPr>
        <w:spacing w:after="0" w:line="240" w:lineRule="auto"/>
        <w:ind w:left="357" w:hanging="357"/>
        <w:jc w:val="both"/>
        <w:rPr>
          <w:bCs/>
        </w:rPr>
      </w:pPr>
      <w:r>
        <w:rPr>
          <w:bCs/>
        </w:rPr>
        <w:t xml:space="preserve">Knowledge of Sporting Heritage and our aims and objectives </w:t>
      </w:r>
    </w:p>
    <w:p w14:paraId="7A2D0856" w14:textId="77777777" w:rsidR="009B2764" w:rsidRDefault="009B2764" w:rsidP="0064408C">
      <w:pPr>
        <w:spacing w:after="0" w:line="240" w:lineRule="auto"/>
        <w:jc w:val="both"/>
        <w:rPr>
          <w:b/>
        </w:rPr>
      </w:pPr>
    </w:p>
    <w:p w14:paraId="53D45C19" w14:textId="45AE3E95" w:rsidR="00641B78" w:rsidRDefault="0064408C" w:rsidP="0064408C">
      <w:pPr>
        <w:spacing w:after="0" w:line="240" w:lineRule="auto"/>
        <w:jc w:val="both"/>
        <w:rPr>
          <w:bCs/>
        </w:rPr>
      </w:pPr>
      <w:r w:rsidRPr="0064408C">
        <w:rPr>
          <w:bCs/>
        </w:rPr>
        <w:t xml:space="preserve">In addition, we expect the successful candidate to have a commitment to support the develop work of Sporting Heritage and increase engagement to these vital collections across England. </w:t>
      </w:r>
    </w:p>
    <w:p w14:paraId="48A3B072" w14:textId="4AB4E8D8" w:rsidR="0064408C" w:rsidRDefault="0064408C" w:rsidP="0064408C">
      <w:pPr>
        <w:spacing w:after="0" w:line="240" w:lineRule="auto"/>
        <w:jc w:val="both"/>
        <w:rPr>
          <w:bCs/>
        </w:rPr>
      </w:pPr>
    </w:p>
    <w:p w14:paraId="195581BC" w14:textId="39C4CCAB" w:rsidR="0064408C" w:rsidRDefault="0064408C" w:rsidP="0064408C">
      <w:pPr>
        <w:spacing w:after="0" w:line="240" w:lineRule="auto"/>
        <w:jc w:val="both"/>
        <w:rPr>
          <w:bCs/>
        </w:rPr>
      </w:pPr>
      <w:r>
        <w:rPr>
          <w:bCs/>
        </w:rPr>
        <w:t xml:space="preserve">It will be expected that the successful candidate may be required to travel across England as part of the </w:t>
      </w:r>
      <w:proofErr w:type="gramStart"/>
      <w:r>
        <w:rPr>
          <w:bCs/>
        </w:rPr>
        <w:t>projects</w:t>
      </w:r>
      <w:proofErr w:type="gramEnd"/>
      <w:r>
        <w:rPr>
          <w:bCs/>
        </w:rPr>
        <w:t xml:space="preserve"> deliverables, dependent on the methodological approach taken. </w:t>
      </w:r>
    </w:p>
    <w:p w14:paraId="6BD8214B" w14:textId="5D821B34" w:rsidR="0064408C" w:rsidRDefault="0064408C" w:rsidP="0064408C">
      <w:pPr>
        <w:spacing w:after="0" w:line="240" w:lineRule="auto"/>
        <w:jc w:val="both"/>
        <w:rPr>
          <w:bCs/>
        </w:rPr>
      </w:pPr>
    </w:p>
    <w:p w14:paraId="635A7587" w14:textId="77777777" w:rsidR="0064408C" w:rsidRPr="0064408C" w:rsidRDefault="0064408C" w:rsidP="0064408C">
      <w:pPr>
        <w:spacing w:after="0" w:line="240" w:lineRule="auto"/>
        <w:jc w:val="both"/>
        <w:rPr>
          <w:bCs/>
        </w:rPr>
      </w:pPr>
    </w:p>
    <w:p w14:paraId="607B5D8F" w14:textId="77777777" w:rsidR="00C404E3" w:rsidRPr="00351BBB" w:rsidRDefault="00C404E3" w:rsidP="0064408C">
      <w:pPr>
        <w:spacing w:after="0" w:line="240" w:lineRule="auto"/>
        <w:jc w:val="both"/>
        <w:rPr>
          <w:b/>
        </w:rPr>
      </w:pPr>
      <w:r w:rsidRPr="00351BBB">
        <w:rPr>
          <w:b/>
        </w:rPr>
        <w:lastRenderedPageBreak/>
        <w:t xml:space="preserve">Timeframe: </w:t>
      </w:r>
    </w:p>
    <w:p w14:paraId="77C11E92" w14:textId="767A57EE" w:rsidR="00FA26DE" w:rsidRPr="006B41CC" w:rsidRDefault="00FA26DE" w:rsidP="00E36314">
      <w:pPr>
        <w:pStyle w:val="ListParagraph"/>
        <w:numPr>
          <w:ilvl w:val="0"/>
          <w:numId w:val="4"/>
        </w:numPr>
        <w:spacing w:after="0" w:line="240" w:lineRule="auto"/>
        <w:jc w:val="both"/>
      </w:pPr>
      <w:r w:rsidRPr="00DB38DF">
        <w:rPr>
          <w:rFonts w:ascii="Calibri" w:eastAsia="Times New Roman" w:hAnsi="Calibri" w:cs="Segoe UI"/>
          <w:color w:val="000000"/>
          <w:sz w:val="23"/>
          <w:szCs w:val="23"/>
          <w:lang w:val="en-GB" w:eastAsia="en-GB"/>
        </w:rPr>
        <w:t>The closing date for applications is</w:t>
      </w:r>
      <w:r w:rsidR="00E17C27">
        <w:rPr>
          <w:rFonts w:ascii="Calibri" w:eastAsia="Times New Roman" w:hAnsi="Calibri" w:cs="Segoe UI"/>
          <w:color w:val="000000"/>
          <w:sz w:val="23"/>
          <w:szCs w:val="23"/>
          <w:lang w:val="en-GB" w:eastAsia="en-GB"/>
        </w:rPr>
        <w:t xml:space="preserve"> </w:t>
      </w:r>
      <w:r w:rsidR="006B41CC">
        <w:rPr>
          <w:rFonts w:ascii="Calibri" w:eastAsia="Times New Roman" w:hAnsi="Calibri" w:cs="Segoe UI"/>
          <w:b/>
          <w:color w:val="000000"/>
          <w:sz w:val="23"/>
          <w:szCs w:val="23"/>
          <w:lang w:val="en-GB" w:eastAsia="en-GB"/>
        </w:rPr>
        <w:t>27</w:t>
      </w:r>
      <w:r w:rsidR="006B41CC" w:rsidRPr="006B41CC">
        <w:rPr>
          <w:rFonts w:ascii="Calibri" w:eastAsia="Times New Roman" w:hAnsi="Calibri" w:cs="Segoe UI"/>
          <w:b/>
          <w:color w:val="000000"/>
          <w:sz w:val="23"/>
          <w:szCs w:val="23"/>
          <w:vertAlign w:val="superscript"/>
          <w:lang w:val="en-GB" w:eastAsia="en-GB"/>
        </w:rPr>
        <w:t>th</w:t>
      </w:r>
      <w:r w:rsidR="006B41CC">
        <w:rPr>
          <w:rFonts w:ascii="Calibri" w:eastAsia="Times New Roman" w:hAnsi="Calibri" w:cs="Segoe UI"/>
          <w:b/>
          <w:color w:val="000000"/>
          <w:sz w:val="23"/>
          <w:szCs w:val="23"/>
          <w:lang w:val="en-GB" w:eastAsia="en-GB"/>
        </w:rPr>
        <w:t xml:space="preserve"> November at 12pm</w:t>
      </w:r>
    </w:p>
    <w:p w14:paraId="4E8C4A29" w14:textId="67E60D5F" w:rsidR="006B41CC" w:rsidRPr="00DB38DF" w:rsidRDefault="006B41CC" w:rsidP="00E36314">
      <w:pPr>
        <w:pStyle w:val="ListParagraph"/>
        <w:numPr>
          <w:ilvl w:val="0"/>
          <w:numId w:val="4"/>
        </w:numPr>
        <w:spacing w:after="0" w:line="240" w:lineRule="auto"/>
        <w:jc w:val="both"/>
      </w:pPr>
      <w:r>
        <w:rPr>
          <w:rFonts w:ascii="Calibri" w:eastAsia="Times New Roman" w:hAnsi="Calibri" w:cs="Segoe UI"/>
          <w:b/>
          <w:color w:val="000000"/>
          <w:sz w:val="23"/>
          <w:szCs w:val="23"/>
          <w:lang w:val="en-GB" w:eastAsia="en-GB"/>
        </w:rPr>
        <w:t xml:space="preserve">Interviews for the post will be held in Leeds / Bradford w/c 9th December </w:t>
      </w:r>
    </w:p>
    <w:p w14:paraId="46BECF42" w14:textId="3695E718" w:rsidR="00FA26DE" w:rsidRPr="00DB38DF" w:rsidRDefault="00FA26DE" w:rsidP="00E36314">
      <w:pPr>
        <w:pStyle w:val="ListParagraph"/>
        <w:numPr>
          <w:ilvl w:val="0"/>
          <w:numId w:val="4"/>
        </w:numPr>
        <w:spacing w:after="0" w:line="240" w:lineRule="auto"/>
        <w:jc w:val="both"/>
      </w:pPr>
      <w:r w:rsidRPr="00DB38DF">
        <w:rPr>
          <w:rFonts w:ascii="Calibri" w:eastAsia="Times New Roman" w:hAnsi="Calibri" w:cs="Segoe UI"/>
          <w:color w:val="000000"/>
          <w:sz w:val="23"/>
          <w:szCs w:val="23"/>
          <w:lang w:val="en-GB" w:eastAsia="en-GB"/>
        </w:rPr>
        <w:t>The successful candidate will be notified by the</w:t>
      </w:r>
      <w:r w:rsidR="00641B78">
        <w:rPr>
          <w:rFonts w:ascii="Calibri" w:eastAsia="Times New Roman" w:hAnsi="Calibri" w:cs="Segoe UI"/>
          <w:color w:val="000000"/>
          <w:sz w:val="23"/>
          <w:szCs w:val="23"/>
          <w:lang w:val="en-GB" w:eastAsia="en-GB"/>
        </w:rPr>
        <w:t xml:space="preserve"> </w:t>
      </w:r>
      <w:r w:rsidR="006B41CC" w:rsidRPr="006B41CC">
        <w:rPr>
          <w:rFonts w:ascii="Calibri" w:eastAsia="Times New Roman" w:hAnsi="Calibri" w:cs="Segoe UI"/>
          <w:b/>
          <w:bCs/>
          <w:color w:val="000000"/>
          <w:sz w:val="23"/>
          <w:szCs w:val="23"/>
          <w:lang w:val="en-GB" w:eastAsia="en-GB"/>
        </w:rPr>
        <w:t>18</w:t>
      </w:r>
      <w:r w:rsidR="006B41CC" w:rsidRPr="006B41CC">
        <w:rPr>
          <w:rFonts w:ascii="Calibri" w:eastAsia="Times New Roman" w:hAnsi="Calibri" w:cs="Segoe UI"/>
          <w:b/>
          <w:bCs/>
          <w:color w:val="000000"/>
          <w:sz w:val="23"/>
          <w:szCs w:val="23"/>
          <w:vertAlign w:val="superscript"/>
          <w:lang w:val="en-GB" w:eastAsia="en-GB"/>
        </w:rPr>
        <w:t>th</w:t>
      </w:r>
      <w:r w:rsidR="006B41CC">
        <w:rPr>
          <w:rFonts w:ascii="Calibri" w:eastAsia="Times New Roman" w:hAnsi="Calibri" w:cs="Segoe UI"/>
          <w:b/>
          <w:bCs/>
          <w:color w:val="000000"/>
          <w:sz w:val="23"/>
          <w:szCs w:val="23"/>
          <w:lang w:val="en-GB" w:eastAsia="en-GB"/>
        </w:rPr>
        <w:t xml:space="preserve"> December </w:t>
      </w:r>
    </w:p>
    <w:p w14:paraId="2121F982" w14:textId="4DA466BF" w:rsidR="00FC44D6" w:rsidRPr="00FC44D6" w:rsidRDefault="00FA26DE" w:rsidP="00E36314">
      <w:pPr>
        <w:pStyle w:val="ListParagraph"/>
        <w:numPr>
          <w:ilvl w:val="0"/>
          <w:numId w:val="4"/>
        </w:numPr>
        <w:spacing w:after="0" w:line="240" w:lineRule="auto"/>
        <w:jc w:val="both"/>
      </w:pPr>
      <w:r w:rsidRPr="00FC44D6">
        <w:rPr>
          <w:rFonts w:ascii="Calibri" w:eastAsia="Times New Roman" w:hAnsi="Calibri" w:cs="Segoe UI"/>
          <w:color w:val="000000"/>
          <w:sz w:val="23"/>
          <w:szCs w:val="23"/>
          <w:lang w:val="en-GB" w:eastAsia="en-GB"/>
        </w:rPr>
        <w:t xml:space="preserve">Inaugural meeting </w:t>
      </w:r>
      <w:r w:rsidR="00FC44D6" w:rsidRPr="00FC44D6">
        <w:rPr>
          <w:rFonts w:ascii="Calibri" w:eastAsia="Times New Roman" w:hAnsi="Calibri" w:cs="Segoe UI"/>
          <w:color w:val="000000"/>
          <w:sz w:val="23"/>
          <w:szCs w:val="23"/>
          <w:lang w:val="en-GB" w:eastAsia="en-GB"/>
        </w:rPr>
        <w:t>will take place</w:t>
      </w:r>
      <w:r w:rsidR="00FC44D6" w:rsidRPr="006B41CC">
        <w:rPr>
          <w:rFonts w:ascii="Calibri" w:eastAsia="Times New Roman" w:hAnsi="Calibri" w:cs="Segoe UI"/>
          <w:b/>
          <w:bCs/>
          <w:color w:val="000000"/>
          <w:sz w:val="23"/>
          <w:szCs w:val="23"/>
          <w:lang w:val="en-GB" w:eastAsia="en-GB"/>
        </w:rPr>
        <w:t xml:space="preserve"> </w:t>
      </w:r>
      <w:r w:rsidR="006B41CC" w:rsidRPr="006B41CC">
        <w:rPr>
          <w:rFonts w:ascii="Calibri" w:eastAsia="Times New Roman" w:hAnsi="Calibri" w:cs="Segoe UI"/>
          <w:b/>
          <w:bCs/>
          <w:color w:val="000000"/>
          <w:sz w:val="23"/>
          <w:szCs w:val="23"/>
          <w:lang w:val="en-GB" w:eastAsia="en-GB"/>
        </w:rPr>
        <w:t>w/c 6</w:t>
      </w:r>
      <w:r w:rsidR="006B41CC" w:rsidRPr="006B41CC">
        <w:rPr>
          <w:rFonts w:ascii="Calibri" w:eastAsia="Times New Roman" w:hAnsi="Calibri" w:cs="Segoe UI"/>
          <w:b/>
          <w:bCs/>
          <w:color w:val="000000"/>
          <w:sz w:val="23"/>
          <w:szCs w:val="23"/>
          <w:vertAlign w:val="superscript"/>
          <w:lang w:val="en-GB" w:eastAsia="en-GB"/>
        </w:rPr>
        <w:t>th</w:t>
      </w:r>
      <w:r w:rsidR="006B41CC" w:rsidRPr="006B41CC">
        <w:rPr>
          <w:rFonts w:ascii="Calibri" w:eastAsia="Times New Roman" w:hAnsi="Calibri" w:cs="Segoe UI"/>
          <w:b/>
          <w:bCs/>
          <w:color w:val="000000"/>
          <w:sz w:val="23"/>
          <w:szCs w:val="23"/>
          <w:lang w:val="en-GB" w:eastAsia="en-GB"/>
        </w:rPr>
        <w:t xml:space="preserve"> January </w:t>
      </w:r>
    </w:p>
    <w:p w14:paraId="2F6DC499" w14:textId="3C840ADA" w:rsidR="00FA26DE" w:rsidRDefault="00FA26DE" w:rsidP="00E36314">
      <w:pPr>
        <w:pStyle w:val="ListParagraph"/>
        <w:numPr>
          <w:ilvl w:val="0"/>
          <w:numId w:val="4"/>
        </w:numPr>
        <w:spacing w:after="0" w:line="240" w:lineRule="auto"/>
        <w:jc w:val="both"/>
      </w:pPr>
      <w:r>
        <w:t xml:space="preserve">Unsuccessful applicants will be notified by email and feedback provided on request. </w:t>
      </w:r>
      <w:r w:rsidR="006B41CC">
        <w:t xml:space="preserve">Please note we are a small team so feedback will be limited to key, headline points. </w:t>
      </w:r>
    </w:p>
    <w:p w14:paraId="211BE94A" w14:textId="77777777" w:rsidR="00377D16" w:rsidRDefault="00377D16" w:rsidP="0064408C">
      <w:pPr>
        <w:pStyle w:val="ListParagraph"/>
        <w:spacing w:after="0" w:line="240" w:lineRule="auto"/>
        <w:ind w:left="0"/>
        <w:jc w:val="both"/>
      </w:pPr>
    </w:p>
    <w:p w14:paraId="46D18F34" w14:textId="77777777" w:rsidR="00FD3941" w:rsidRDefault="00377D16" w:rsidP="0064408C">
      <w:pPr>
        <w:spacing w:after="0" w:line="240" w:lineRule="auto"/>
        <w:contextualSpacing/>
        <w:jc w:val="both"/>
        <w:rPr>
          <w:rStyle w:val="Emphasis"/>
          <w:i w:val="0"/>
          <w:lang w:val="en"/>
        </w:rPr>
      </w:pPr>
      <w:r>
        <w:rPr>
          <w:rStyle w:val="Emphasis"/>
          <w:i w:val="0"/>
          <w:lang w:val="en"/>
        </w:rPr>
        <w:t>W</w:t>
      </w:r>
      <w:r w:rsidRPr="00377D16">
        <w:rPr>
          <w:rStyle w:val="Emphasis"/>
          <w:i w:val="0"/>
          <w:lang w:val="en"/>
        </w:rPr>
        <w:t>e welcome applications from everyone irrespective of gender</w:t>
      </w:r>
      <w:r>
        <w:rPr>
          <w:rStyle w:val="Emphasis"/>
          <w:i w:val="0"/>
          <w:lang w:val="en"/>
        </w:rPr>
        <w:t>, disability,</w:t>
      </w:r>
      <w:r w:rsidRPr="00377D16">
        <w:rPr>
          <w:rStyle w:val="Emphasis"/>
          <w:i w:val="0"/>
          <w:lang w:val="en"/>
        </w:rPr>
        <w:t xml:space="preserve"> and ethnic group</w:t>
      </w:r>
      <w:r>
        <w:rPr>
          <w:rStyle w:val="Emphasis"/>
          <w:i w:val="0"/>
          <w:lang w:val="en"/>
        </w:rPr>
        <w:t xml:space="preserve">. </w:t>
      </w:r>
    </w:p>
    <w:p w14:paraId="706F9721" w14:textId="77777777" w:rsidR="00377D16" w:rsidRDefault="00377D16" w:rsidP="0064408C">
      <w:pPr>
        <w:spacing w:after="0" w:line="240" w:lineRule="auto"/>
        <w:contextualSpacing/>
        <w:jc w:val="both"/>
        <w:rPr>
          <w:rStyle w:val="Emphasis"/>
          <w:i w:val="0"/>
          <w:lang w:val="en"/>
        </w:rPr>
      </w:pPr>
      <w:r w:rsidRPr="00377D16">
        <w:rPr>
          <w:rStyle w:val="Emphasis"/>
          <w:i w:val="0"/>
          <w:lang w:val="en"/>
        </w:rPr>
        <w:t xml:space="preserve">Appointment will be based on merit </w:t>
      </w:r>
      <w:r w:rsidR="00FD3941">
        <w:rPr>
          <w:rStyle w:val="Emphasis"/>
          <w:i w:val="0"/>
          <w:lang w:val="en"/>
        </w:rPr>
        <w:t xml:space="preserve">and ability to deliver the brief </w:t>
      </w:r>
      <w:r w:rsidRPr="00377D16">
        <w:rPr>
          <w:rStyle w:val="Emphasis"/>
          <w:i w:val="0"/>
          <w:lang w:val="en"/>
        </w:rPr>
        <w:t>a</w:t>
      </w:r>
      <w:r>
        <w:rPr>
          <w:rStyle w:val="Emphasis"/>
          <w:i w:val="0"/>
          <w:lang w:val="en"/>
        </w:rPr>
        <w:t xml:space="preserve">lone. </w:t>
      </w:r>
    </w:p>
    <w:p w14:paraId="0405B3A5" w14:textId="77777777" w:rsidR="00FA26DE" w:rsidRDefault="00FA26DE" w:rsidP="0064408C">
      <w:pPr>
        <w:spacing w:after="0" w:line="240" w:lineRule="auto"/>
        <w:contextualSpacing/>
        <w:jc w:val="both"/>
        <w:rPr>
          <w:rStyle w:val="Emphasis"/>
          <w:i w:val="0"/>
          <w:lang w:val="en"/>
        </w:rPr>
      </w:pPr>
    </w:p>
    <w:sectPr w:rsidR="00FA26DE" w:rsidSect="00AC0F25">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88165" w14:textId="77777777" w:rsidR="00991306" w:rsidRDefault="00991306">
      <w:pPr>
        <w:spacing w:after="0" w:line="240" w:lineRule="auto"/>
      </w:pPr>
      <w:r>
        <w:separator/>
      </w:r>
    </w:p>
  </w:endnote>
  <w:endnote w:type="continuationSeparator" w:id="0">
    <w:p w14:paraId="63CBD018" w14:textId="77777777" w:rsidR="00991306" w:rsidRDefault="0099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983113"/>
      <w:docPartObj>
        <w:docPartGallery w:val="Page Numbers (Bottom of Page)"/>
        <w:docPartUnique/>
      </w:docPartObj>
    </w:sdtPr>
    <w:sdtEndPr>
      <w:rPr>
        <w:noProof/>
      </w:rPr>
    </w:sdtEndPr>
    <w:sdtContent>
      <w:p w14:paraId="304C94A0" w14:textId="77777777" w:rsidR="00532BA0" w:rsidRDefault="00532BA0">
        <w:pPr>
          <w:pStyle w:val="Footer"/>
          <w:jc w:val="right"/>
        </w:pPr>
        <w:r>
          <w:fldChar w:fldCharType="begin"/>
        </w:r>
        <w:r>
          <w:instrText xml:space="preserve"> PAGE   \* MERGEFORMAT </w:instrText>
        </w:r>
        <w:r>
          <w:fldChar w:fldCharType="separate"/>
        </w:r>
        <w:r w:rsidR="00075918">
          <w:rPr>
            <w:noProof/>
          </w:rPr>
          <w:t>3</w:t>
        </w:r>
        <w:r>
          <w:rPr>
            <w:noProof/>
          </w:rPr>
          <w:fldChar w:fldCharType="end"/>
        </w:r>
      </w:p>
    </w:sdtContent>
  </w:sdt>
  <w:p w14:paraId="04EE86BC" w14:textId="77777777" w:rsidR="00532BA0" w:rsidRDefault="0053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4E2BE" w14:textId="77777777" w:rsidR="00991306" w:rsidRDefault="00991306">
      <w:pPr>
        <w:spacing w:after="0" w:line="240" w:lineRule="auto"/>
      </w:pPr>
      <w:r>
        <w:separator/>
      </w:r>
    </w:p>
  </w:footnote>
  <w:footnote w:type="continuationSeparator" w:id="0">
    <w:p w14:paraId="428592D1" w14:textId="77777777" w:rsidR="00991306" w:rsidRDefault="00991306">
      <w:pPr>
        <w:spacing w:after="0" w:line="240" w:lineRule="auto"/>
      </w:pPr>
      <w:r>
        <w:continuationSeparator/>
      </w:r>
    </w:p>
  </w:footnote>
  <w:footnote w:id="1">
    <w:p w14:paraId="209F2911" w14:textId="77777777" w:rsidR="003537DC" w:rsidRDefault="003537DC" w:rsidP="003537DC">
      <w:pPr>
        <w:pStyle w:val="FootnoteText"/>
      </w:pPr>
      <w:r>
        <w:rPr>
          <w:rStyle w:val="FootnoteReference"/>
        </w:rPr>
        <w:footnoteRef/>
      </w:r>
      <w:r>
        <w:t xml:space="preserve"> Image courtesy of Sporting Heritage – Women’s Roller Exhibition, Nottingham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0516"/>
    <w:multiLevelType w:val="hybridMultilevel"/>
    <w:tmpl w:val="F13629F8"/>
    <w:lvl w:ilvl="0" w:tplc="02D046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A56EB0"/>
    <w:multiLevelType w:val="hybridMultilevel"/>
    <w:tmpl w:val="5008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640CC"/>
    <w:multiLevelType w:val="hybridMultilevel"/>
    <w:tmpl w:val="BBC86B66"/>
    <w:lvl w:ilvl="0" w:tplc="464E9EDA">
      <w:start w:val="1"/>
      <w:numFmt w:val="bullet"/>
      <w:lvlText w:val="-"/>
      <w:lvlJc w:val="left"/>
      <w:pPr>
        <w:ind w:left="720" w:hanging="360"/>
      </w:pPr>
      <w:rPr>
        <w:rFonts w:ascii="Candara" w:eastAsia="Times New Roman" w:hAnsi="Candar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A52F2"/>
    <w:multiLevelType w:val="multilevel"/>
    <w:tmpl w:val="58565E54"/>
    <w:lvl w:ilvl="0">
      <w:start w:val="1"/>
      <w:numFmt w:val="decimal"/>
      <w:lvlText w:val="%1"/>
      <w:lvlJc w:val="left"/>
      <w:pPr>
        <w:ind w:left="432" w:hanging="432"/>
      </w:pPr>
      <w:rPr>
        <w:rFonts w:hint="default"/>
        <w:color w:val="1CADE4" w:themeColor="accent1"/>
      </w:rPr>
    </w:lvl>
    <w:lvl w:ilvl="1">
      <w:start w:val="1"/>
      <w:numFmt w:val="decimal"/>
      <w:pStyle w:val="Heading2"/>
      <w:lvlText w:val="%1.%2"/>
      <w:lvlJc w:val="left"/>
      <w:pPr>
        <w:ind w:left="7663"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4" w15:restartNumberingAfterBreak="0">
    <w:nsid w:val="4F9F4858"/>
    <w:multiLevelType w:val="hybridMultilevel"/>
    <w:tmpl w:val="5816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65AF3"/>
    <w:multiLevelType w:val="hybridMultilevel"/>
    <w:tmpl w:val="DBCE3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8D58C6"/>
    <w:multiLevelType w:val="hybridMultilevel"/>
    <w:tmpl w:val="D91C9E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6F5448A9"/>
    <w:multiLevelType w:val="hybridMultilevel"/>
    <w:tmpl w:val="9990A202"/>
    <w:lvl w:ilvl="0" w:tplc="DE4CA438">
      <w:start w:val="1"/>
      <w:numFmt w:val="decimal"/>
      <w:lvlText w:val="%1)"/>
      <w:lvlJc w:val="left"/>
      <w:pPr>
        <w:ind w:left="720" w:hanging="360"/>
      </w:pPr>
      <w:rPr>
        <w:rFonts w:asciiTheme="majorHAnsi" w:hAnsiTheme="majorHAnsi" w:cstheme="minorBidi"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01E77"/>
    <w:multiLevelType w:val="hybridMultilevel"/>
    <w:tmpl w:val="C922C440"/>
    <w:lvl w:ilvl="0" w:tplc="34A85CAE">
      <w:start w:val="1"/>
      <w:numFmt w:val="bullet"/>
      <w:lvlText w:val=""/>
      <w:lvlJc w:val="left"/>
      <w:pPr>
        <w:ind w:left="1800" w:hanging="360"/>
      </w:pPr>
      <w:rPr>
        <w:rFonts w:ascii="Symbol" w:hAnsi="Symbol" w:hint="default"/>
        <w:b/>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5"/>
  </w:num>
  <w:num w:numId="6">
    <w:abstractNumId w:val="2"/>
  </w:num>
  <w:num w:numId="7">
    <w:abstractNumId w:val="0"/>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3B"/>
    <w:rsid w:val="00001EED"/>
    <w:rsid w:val="0000271F"/>
    <w:rsid w:val="00020C36"/>
    <w:rsid w:val="0003168B"/>
    <w:rsid w:val="00062C51"/>
    <w:rsid w:val="000723E9"/>
    <w:rsid w:val="0007253E"/>
    <w:rsid w:val="00075918"/>
    <w:rsid w:val="00094466"/>
    <w:rsid w:val="000C52A8"/>
    <w:rsid w:val="00120D7C"/>
    <w:rsid w:val="001266F0"/>
    <w:rsid w:val="0013087A"/>
    <w:rsid w:val="001361C4"/>
    <w:rsid w:val="00147283"/>
    <w:rsid w:val="0015235A"/>
    <w:rsid w:val="0017275E"/>
    <w:rsid w:val="00195DAE"/>
    <w:rsid w:val="00197950"/>
    <w:rsid w:val="001C46CA"/>
    <w:rsid w:val="001C599B"/>
    <w:rsid w:val="001E1882"/>
    <w:rsid w:val="002114C3"/>
    <w:rsid w:val="00217CA2"/>
    <w:rsid w:val="00225617"/>
    <w:rsid w:val="00225682"/>
    <w:rsid w:val="00235486"/>
    <w:rsid w:val="0027320F"/>
    <w:rsid w:val="002841CE"/>
    <w:rsid w:val="00296F88"/>
    <w:rsid w:val="002C77BF"/>
    <w:rsid w:val="002F34F4"/>
    <w:rsid w:val="00351BBB"/>
    <w:rsid w:val="003537DC"/>
    <w:rsid w:val="00377D16"/>
    <w:rsid w:val="00385AF9"/>
    <w:rsid w:val="003879D5"/>
    <w:rsid w:val="003B0553"/>
    <w:rsid w:val="003B079A"/>
    <w:rsid w:val="003F677D"/>
    <w:rsid w:val="00437D5D"/>
    <w:rsid w:val="004471AE"/>
    <w:rsid w:val="00473545"/>
    <w:rsid w:val="00493F8E"/>
    <w:rsid w:val="004A73B6"/>
    <w:rsid w:val="004B3C28"/>
    <w:rsid w:val="0050113C"/>
    <w:rsid w:val="00532BA0"/>
    <w:rsid w:val="005702EE"/>
    <w:rsid w:val="00576A4F"/>
    <w:rsid w:val="00594618"/>
    <w:rsid w:val="005A169B"/>
    <w:rsid w:val="005A24DC"/>
    <w:rsid w:val="005B4C17"/>
    <w:rsid w:val="005B6C1C"/>
    <w:rsid w:val="005C3044"/>
    <w:rsid w:val="005C54C6"/>
    <w:rsid w:val="005E1B0A"/>
    <w:rsid w:val="005F1C8A"/>
    <w:rsid w:val="00610E10"/>
    <w:rsid w:val="006316A7"/>
    <w:rsid w:val="00641B78"/>
    <w:rsid w:val="0064408C"/>
    <w:rsid w:val="00646C20"/>
    <w:rsid w:val="006A1AF6"/>
    <w:rsid w:val="006A2A08"/>
    <w:rsid w:val="006B41CC"/>
    <w:rsid w:val="006C1DDF"/>
    <w:rsid w:val="006C4692"/>
    <w:rsid w:val="006E0B7A"/>
    <w:rsid w:val="007033D6"/>
    <w:rsid w:val="0071211E"/>
    <w:rsid w:val="00735E9F"/>
    <w:rsid w:val="0074065B"/>
    <w:rsid w:val="007738DD"/>
    <w:rsid w:val="007971B7"/>
    <w:rsid w:val="007C03A9"/>
    <w:rsid w:val="007C0D95"/>
    <w:rsid w:val="007D0BD1"/>
    <w:rsid w:val="007E503C"/>
    <w:rsid w:val="00882D81"/>
    <w:rsid w:val="00886190"/>
    <w:rsid w:val="00895403"/>
    <w:rsid w:val="008A4C69"/>
    <w:rsid w:val="008D4139"/>
    <w:rsid w:val="008E5DD5"/>
    <w:rsid w:val="009009A7"/>
    <w:rsid w:val="00982F72"/>
    <w:rsid w:val="00991306"/>
    <w:rsid w:val="009B2764"/>
    <w:rsid w:val="009C2933"/>
    <w:rsid w:val="00A0795E"/>
    <w:rsid w:val="00A14466"/>
    <w:rsid w:val="00A216A6"/>
    <w:rsid w:val="00A43B0E"/>
    <w:rsid w:val="00A4421F"/>
    <w:rsid w:val="00A472DF"/>
    <w:rsid w:val="00A81477"/>
    <w:rsid w:val="00AB2464"/>
    <w:rsid w:val="00AB5EE1"/>
    <w:rsid w:val="00AC0F25"/>
    <w:rsid w:val="00AC504C"/>
    <w:rsid w:val="00AF1B98"/>
    <w:rsid w:val="00B007C4"/>
    <w:rsid w:val="00B36925"/>
    <w:rsid w:val="00B50E3A"/>
    <w:rsid w:val="00B7208C"/>
    <w:rsid w:val="00B91AFD"/>
    <w:rsid w:val="00B9491B"/>
    <w:rsid w:val="00BC67B4"/>
    <w:rsid w:val="00BF1D53"/>
    <w:rsid w:val="00BF4834"/>
    <w:rsid w:val="00BF69B9"/>
    <w:rsid w:val="00C10109"/>
    <w:rsid w:val="00C20285"/>
    <w:rsid w:val="00C404E3"/>
    <w:rsid w:val="00CA3C1C"/>
    <w:rsid w:val="00CB249D"/>
    <w:rsid w:val="00CB47E4"/>
    <w:rsid w:val="00CC4477"/>
    <w:rsid w:val="00CE5637"/>
    <w:rsid w:val="00D0338D"/>
    <w:rsid w:val="00D07142"/>
    <w:rsid w:val="00D23198"/>
    <w:rsid w:val="00D27B39"/>
    <w:rsid w:val="00D401A3"/>
    <w:rsid w:val="00D45E49"/>
    <w:rsid w:val="00D46411"/>
    <w:rsid w:val="00D70AB9"/>
    <w:rsid w:val="00DA324D"/>
    <w:rsid w:val="00DA67DC"/>
    <w:rsid w:val="00DB2EC9"/>
    <w:rsid w:val="00DC51CB"/>
    <w:rsid w:val="00E12F12"/>
    <w:rsid w:val="00E1433B"/>
    <w:rsid w:val="00E174AE"/>
    <w:rsid w:val="00E17C27"/>
    <w:rsid w:val="00E23CBD"/>
    <w:rsid w:val="00E36314"/>
    <w:rsid w:val="00E4294F"/>
    <w:rsid w:val="00E6322C"/>
    <w:rsid w:val="00E8041D"/>
    <w:rsid w:val="00EB5E71"/>
    <w:rsid w:val="00EC71CD"/>
    <w:rsid w:val="00ED3583"/>
    <w:rsid w:val="00ED6BFF"/>
    <w:rsid w:val="00EE0AA2"/>
    <w:rsid w:val="00EF39C3"/>
    <w:rsid w:val="00EF5045"/>
    <w:rsid w:val="00EF70F3"/>
    <w:rsid w:val="00F033C3"/>
    <w:rsid w:val="00F12DC4"/>
    <w:rsid w:val="00F17452"/>
    <w:rsid w:val="00F515D4"/>
    <w:rsid w:val="00F8207C"/>
    <w:rsid w:val="00FA26DE"/>
    <w:rsid w:val="00FB3B6A"/>
    <w:rsid w:val="00FC44D6"/>
    <w:rsid w:val="00FD39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41A1"/>
  <w15:chartTrackingRefBased/>
  <w15:docId w15:val="{7504A595-A085-4A5C-B154-888DCCB1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E1B0A"/>
    <w:pPr>
      <w:keepNext/>
      <w:keepLines/>
      <w:spacing w:before="240" w:after="0"/>
      <w:ind w:left="432" w:hanging="432"/>
      <w:jc w:val="center"/>
      <w:outlineLvl w:val="0"/>
    </w:pPr>
    <w:rPr>
      <w:rFonts w:asciiTheme="majorHAnsi" w:eastAsiaTheme="majorEastAsia" w:hAnsiTheme="majorHAnsi" w:cstheme="majorBidi"/>
      <w:b/>
      <w:bCs/>
      <w:sz w:val="36"/>
      <w:szCs w:val="40"/>
    </w:rPr>
  </w:style>
  <w:style w:type="paragraph" w:styleId="Heading2">
    <w:name w:val="heading 2"/>
    <w:basedOn w:val="Normal"/>
    <w:next w:val="Normal"/>
    <w:link w:val="Heading2Char"/>
    <w:autoRedefine/>
    <w:uiPriority w:val="9"/>
    <w:unhideWhenUsed/>
    <w:qFormat/>
    <w:rsid w:val="00E23CBD"/>
    <w:pPr>
      <w:keepNext/>
      <w:keepLines/>
      <w:numPr>
        <w:ilvl w:val="1"/>
        <w:numId w:val="1"/>
      </w:numPr>
      <w:spacing w:before="40" w:after="0"/>
      <w:ind w:left="935" w:hanging="578"/>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B0A"/>
    <w:rPr>
      <w:rFonts w:asciiTheme="majorHAnsi" w:eastAsiaTheme="majorEastAsia" w:hAnsiTheme="majorHAnsi" w:cstheme="majorBidi"/>
      <w:b/>
      <w:bCs/>
      <w:sz w:val="36"/>
      <w:szCs w:val="40"/>
    </w:rPr>
  </w:style>
  <w:style w:type="character" w:customStyle="1" w:styleId="Heading2Char">
    <w:name w:val="Heading 2 Char"/>
    <w:basedOn w:val="DefaultParagraphFont"/>
    <w:link w:val="Heading2"/>
    <w:uiPriority w:val="9"/>
    <w:rsid w:val="00E23CBD"/>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53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BA0"/>
  </w:style>
  <w:style w:type="paragraph" w:styleId="Footer">
    <w:name w:val="footer"/>
    <w:basedOn w:val="Normal"/>
    <w:link w:val="FooterChar"/>
    <w:uiPriority w:val="99"/>
    <w:unhideWhenUsed/>
    <w:rsid w:val="0053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BA0"/>
  </w:style>
  <w:style w:type="paragraph" w:styleId="NormalWeb">
    <w:name w:val="Normal (Web)"/>
    <w:basedOn w:val="Normal"/>
    <w:uiPriority w:val="99"/>
    <w:semiHidden/>
    <w:unhideWhenUsed/>
    <w:rsid w:val="0017275E"/>
    <w:pPr>
      <w:spacing w:after="15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rsid w:val="007738DD"/>
    <w:rPr>
      <w:noProof w:val="0"/>
      <w:color w:val="0000FF"/>
      <w:u w:val="single"/>
      <w:lang w:val="en-GB"/>
    </w:rPr>
  </w:style>
  <w:style w:type="paragraph" w:customStyle="1" w:styleId="Default">
    <w:name w:val="Default"/>
    <w:rsid w:val="007738DD"/>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UnresolvedMention">
    <w:name w:val="Unresolved Mention"/>
    <w:basedOn w:val="DefaultParagraphFont"/>
    <w:uiPriority w:val="99"/>
    <w:semiHidden/>
    <w:unhideWhenUsed/>
    <w:rsid w:val="0074065B"/>
    <w:rPr>
      <w:color w:val="605E5C"/>
      <w:shd w:val="clear" w:color="auto" w:fill="E1DFDD"/>
    </w:rPr>
  </w:style>
  <w:style w:type="paragraph" w:styleId="FootnoteText">
    <w:name w:val="footnote text"/>
    <w:basedOn w:val="Normal"/>
    <w:link w:val="FootnoteTextChar"/>
    <w:uiPriority w:val="99"/>
    <w:semiHidden/>
    <w:unhideWhenUsed/>
    <w:rsid w:val="003537DC"/>
    <w:pPr>
      <w:spacing w:after="0" w:line="240" w:lineRule="auto"/>
    </w:pPr>
    <w:rPr>
      <w:sz w:val="20"/>
      <w:szCs w:val="20"/>
      <w:lang w:val="en-GB" w:eastAsia="en-US"/>
    </w:rPr>
  </w:style>
  <w:style w:type="character" w:customStyle="1" w:styleId="FootnoteTextChar">
    <w:name w:val="Footnote Text Char"/>
    <w:basedOn w:val="DefaultParagraphFont"/>
    <w:link w:val="FootnoteText"/>
    <w:uiPriority w:val="99"/>
    <w:semiHidden/>
    <w:rsid w:val="003537DC"/>
    <w:rPr>
      <w:sz w:val="20"/>
      <w:szCs w:val="20"/>
      <w:lang w:val="en-GB" w:eastAsia="en-US"/>
    </w:rPr>
  </w:style>
  <w:style w:type="character" w:styleId="FootnoteReference">
    <w:name w:val="footnote reference"/>
    <w:basedOn w:val="DefaultParagraphFont"/>
    <w:uiPriority w:val="99"/>
    <w:semiHidden/>
    <w:unhideWhenUsed/>
    <w:rsid w:val="00353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4486">
      <w:bodyDiv w:val="1"/>
      <w:marLeft w:val="0"/>
      <w:marRight w:val="0"/>
      <w:marTop w:val="0"/>
      <w:marBottom w:val="0"/>
      <w:divBdr>
        <w:top w:val="none" w:sz="0" w:space="0" w:color="auto"/>
        <w:left w:val="none" w:sz="0" w:space="0" w:color="auto"/>
        <w:bottom w:val="none" w:sz="0" w:space="0" w:color="auto"/>
        <w:right w:val="none" w:sz="0" w:space="0" w:color="auto"/>
      </w:divBdr>
      <w:divsChild>
        <w:div w:id="1721203668">
          <w:marLeft w:val="0"/>
          <w:marRight w:val="0"/>
          <w:marTop w:val="0"/>
          <w:marBottom w:val="0"/>
          <w:divBdr>
            <w:top w:val="none" w:sz="0" w:space="0" w:color="auto"/>
            <w:left w:val="none" w:sz="0" w:space="0" w:color="auto"/>
            <w:bottom w:val="none" w:sz="0" w:space="0" w:color="auto"/>
            <w:right w:val="none" w:sz="0" w:space="0" w:color="auto"/>
          </w:divBdr>
          <w:divsChild>
            <w:div w:id="1426153685">
              <w:marLeft w:val="0"/>
              <w:marRight w:val="0"/>
              <w:marTop w:val="0"/>
              <w:marBottom w:val="0"/>
              <w:divBdr>
                <w:top w:val="none" w:sz="0" w:space="0" w:color="auto"/>
                <w:left w:val="none" w:sz="0" w:space="0" w:color="auto"/>
                <w:bottom w:val="none" w:sz="0" w:space="0" w:color="auto"/>
                <w:right w:val="none" w:sz="0" w:space="0" w:color="auto"/>
              </w:divBdr>
              <w:divsChild>
                <w:div w:id="1449813011">
                  <w:marLeft w:val="0"/>
                  <w:marRight w:val="0"/>
                  <w:marTop w:val="0"/>
                  <w:marBottom w:val="0"/>
                  <w:divBdr>
                    <w:top w:val="none" w:sz="0" w:space="0" w:color="auto"/>
                    <w:left w:val="none" w:sz="0" w:space="0" w:color="auto"/>
                    <w:bottom w:val="none" w:sz="0" w:space="0" w:color="auto"/>
                    <w:right w:val="none" w:sz="0" w:space="0" w:color="auto"/>
                  </w:divBdr>
                  <w:divsChild>
                    <w:div w:id="280842098">
                      <w:marLeft w:val="0"/>
                      <w:marRight w:val="0"/>
                      <w:marTop w:val="0"/>
                      <w:marBottom w:val="0"/>
                      <w:divBdr>
                        <w:top w:val="none" w:sz="0" w:space="0" w:color="auto"/>
                        <w:left w:val="none" w:sz="0" w:space="0" w:color="auto"/>
                        <w:bottom w:val="none" w:sz="0" w:space="0" w:color="auto"/>
                        <w:right w:val="none" w:sz="0" w:space="0" w:color="auto"/>
                      </w:divBdr>
                      <w:divsChild>
                        <w:div w:id="1669477353">
                          <w:marLeft w:val="0"/>
                          <w:marRight w:val="0"/>
                          <w:marTop w:val="0"/>
                          <w:marBottom w:val="0"/>
                          <w:divBdr>
                            <w:top w:val="none" w:sz="0" w:space="0" w:color="auto"/>
                            <w:left w:val="none" w:sz="0" w:space="0" w:color="auto"/>
                            <w:bottom w:val="none" w:sz="0" w:space="0" w:color="auto"/>
                            <w:right w:val="none" w:sz="0" w:space="0" w:color="auto"/>
                          </w:divBdr>
                          <w:divsChild>
                            <w:div w:id="894388265">
                              <w:marLeft w:val="0"/>
                              <w:marRight w:val="0"/>
                              <w:marTop w:val="0"/>
                              <w:marBottom w:val="300"/>
                              <w:divBdr>
                                <w:top w:val="none" w:sz="0" w:space="0" w:color="auto"/>
                                <w:left w:val="none" w:sz="0" w:space="0" w:color="auto"/>
                                <w:bottom w:val="none" w:sz="0" w:space="0" w:color="auto"/>
                                <w:right w:val="none" w:sz="0" w:space="0" w:color="auto"/>
                              </w:divBdr>
                              <w:divsChild>
                                <w:div w:id="1466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2725">
      <w:bodyDiv w:val="1"/>
      <w:marLeft w:val="0"/>
      <w:marRight w:val="0"/>
      <w:marTop w:val="0"/>
      <w:marBottom w:val="0"/>
      <w:divBdr>
        <w:top w:val="none" w:sz="0" w:space="0" w:color="auto"/>
        <w:left w:val="none" w:sz="0" w:space="0" w:color="auto"/>
        <w:bottom w:val="none" w:sz="0" w:space="0" w:color="auto"/>
        <w:right w:val="none" w:sz="0" w:space="0" w:color="auto"/>
      </w:divBdr>
    </w:div>
    <w:div w:id="605112362">
      <w:bodyDiv w:val="1"/>
      <w:marLeft w:val="0"/>
      <w:marRight w:val="0"/>
      <w:marTop w:val="0"/>
      <w:marBottom w:val="0"/>
      <w:divBdr>
        <w:top w:val="none" w:sz="0" w:space="0" w:color="auto"/>
        <w:left w:val="none" w:sz="0" w:space="0" w:color="auto"/>
        <w:bottom w:val="none" w:sz="0" w:space="0" w:color="auto"/>
        <w:right w:val="none" w:sz="0" w:space="0" w:color="auto"/>
      </w:divBdr>
      <w:divsChild>
        <w:div w:id="170262709">
          <w:marLeft w:val="0"/>
          <w:marRight w:val="0"/>
          <w:marTop w:val="0"/>
          <w:marBottom w:val="0"/>
          <w:divBdr>
            <w:top w:val="none" w:sz="0" w:space="0" w:color="auto"/>
            <w:left w:val="none" w:sz="0" w:space="0" w:color="auto"/>
            <w:bottom w:val="none" w:sz="0" w:space="0" w:color="auto"/>
            <w:right w:val="none" w:sz="0" w:space="0" w:color="auto"/>
          </w:divBdr>
          <w:divsChild>
            <w:div w:id="1034845830">
              <w:marLeft w:val="0"/>
              <w:marRight w:val="0"/>
              <w:marTop w:val="0"/>
              <w:marBottom w:val="0"/>
              <w:divBdr>
                <w:top w:val="none" w:sz="0" w:space="0" w:color="auto"/>
                <w:left w:val="none" w:sz="0" w:space="0" w:color="auto"/>
                <w:bottom w:val="none" w:sz="0" w:space="0" w:color="auto"/>
                <w:right w:val="none" w:sz="0" w:space="0" w:color="auto"/>
              </w:divBdr>
              <w:divsChild>
                <w:div w:id="972826632">
                  <w:marLeft w:val="0"/>
                  <w:marRight w:val="0"/>
                  <w:marTop w:val="100"/>
                  <w:marBottom w:val="100"/>
                  <w:divBdr>
                    <w:top w:val="none" w:sz="0" w:space="0" w:color="auto"/>
                    <w:left w:val="none" w:sz="0" w:space="0" w:color="auto"/>
                    <w:bottom w:val="none" w:sz="0" w:space="0" w:color="auto"/>
                    <w:right w:val="none" w:sz="0" w:space="0" w:color="auto"/>
                  </w:divBdr>
                  <w:divsChild>
                    <w:div w:id="579104003">
                      <w:marLeft w:val="0"/>
                      <w:marRight w:val="0"/>
                      <w:marTop w:val="0"/>
                      <w:marBottom w:val="0"/>
                      <w:divBdr>
                        <w:top w:val="none" w:sz="0" w:space="0" w:color="auto"/>
                        <w:left w:val="none" w:sz="0" w:space="0" w:color="auto"/>
                        <w:bottom w:val="none" w:sz="0" w:space="0" w:color="auto"/>
                        <w:right w:val="none" w:sz="0" w:space="0" w:color="auto"/>
                      </w:divBdr>
                      <w:divsChild>
                        <w:div w:id="1315571023">
                          <w:marLeft w:val="0"/>
                          <w:marRight w:val="0"/>
                          <w:marTop w:val="0"/>
                          <w:marBottom w:val="0"/>
                          <w:divBdr>
                            <w:top w:val="none" w:sz="0" w:space="0" w:color="auto"/>
                            <w:left w:val="none" w:sz="0" w:space="0" w:color="auto"/>
                            <w:bottom w:val="none" w:sz="0" w:space="0" w:color="auto"/>
                            <w:right w:val="none" w:sz="0" w:space="0" w:color="auto"/>
                          </w:divBdr>
                          <w:divsChild>
                            <w:div w:id="1026491117">
                              <w:marLeft w:val="0"/>
                              <w:marRight w:val="0"/>
                              <w:marTop w:val="0"/>
                              <w:marBottom w:val="0"/>
                              <w:divBdr>
                                <w:top w:val="none" w:sz="0" w:space="0" w:color="auto"/>
                                <w:left w:val="none" w:sz="0" w:space="0" w:color="auto"/>
                                <w:bottom w:val="none" w:sz="0" w:space="0" w:color="auto"/>
                                <w:right w:val="none" w:sz="0" w:space="0" w:color="auto"/>
                              </w:divBdr>
                              <w:divsChild>
                                <w:div w:id="738527027">
                                  <w:marLeft w:val="0"/>
                                  <w:marRight w:val="0"/>
                                  <w:marTop w:val="0"/>
                                  <w:marBottom w:val="0"/>
                                  <w:divBdr>
                                    <w:top w:val="none" w:sz="0" w:space="0" w:color="auto"/>
                                    <w:left w:val="none" w:sz="0" w:space="0" w:color="auto"/>
                                    <w:bottom w:val="none" w:sz="0" w:space="0" w:color="auto"/>
                                    <w:right w:val="none" w:sz="0" w:space="0" w:color="auto"/>
                                  </w:divBdr>
                                  <w:divsChild>
                                    <w:div w:id="339937465">
                                      <w:marLeft w:val="0"/>
                                      <w:marRight w:val="0"/>
                                      <w:marTop w:val="0"/>
                                      <w:marBottom w:val="0"/>
                                      <w:divBdr>
                                        <w:top w:val="none" w:sz="0" w:space="0" w:color="auto"/>
                                        <w:left w:val="none" w:sz="0" w:space="0" w:color="auto"/>
                                        <w:bottom w:val="none" w:sz="0" w:space="0" w:color="auto"/>
                                        <w:right w:val="none" w:sz="0" w:space="0" w:color="auto"/>
                                      </w:divBdr>
                                      <w:divsChild>
                                        <w:div w:id="357437505">
                                          <w:marLeft w:val="0"/>
                                          <w:marRight w:val="0"/>
                                          <w:marTop w:val="0"/>
                                          <w:marBottom w:val="0"/>
                                          <w:divBdr>
                                            <w:top w:val="none" w:sz="0" w:space="0" w:color="auto"/>
                                            <w:left w:val="none" w:sz="0" w:space="0" w:color="auto"/>
                                            <w:bottom w:val="none" w:sz="0" w:space="0" w:color="auto"/>
                                            <w:right w:val="none" w:sz="0" w:space="0" w:color="auto"/>
                                          </w:divBdr>
                                          <w:divsChild>
                                            <w:div w:id="205797981">
                                              <w:marLeft w:val="0"/>
                                              <w:marRight w:val="0"/>
                                              <w:marTop w:val="0"/>
                                              <w:marBottom w:val="0"/>
                                              <w:divBdr>
                                                <w:top w:val="none" w:sz="0" w:space="0" w:color="auto"/>
                                                <w:left w:val="none" w:sz="0" w:space="0" w:color="auto"/>
                                                <w:bottom w:val="none" w:sz="0" w:space="0" w:color="auto"/>
                                                <w:right w:val="none" w:sz="0" w:space="0" w:color="auto"/>
                                              </w:divBdr>
                                              <w:divsChild>
                                                <w:div w:id="1914316226">
                                                  <w:marLeft w:val="0"/>
                                                  <w:marRight w:val="300"/>
                                                  <w:marTop w:val="0"/>
                                                  <w:marBottom w:val="0"/>
                                                  <w:divBdr>
                                                    <w:top w:val="none" w:sz="0" w:space="0" w:color="auto"/>
                                                    <w:left w:val="none" w:sz="0" w:space="0" w:color="auto"/>
                                                    <w:bottom w:val="none" w:sz="0" w:space="0" w:color="auto"/>
                                                    <w:right w:val="none" w:sz="0" w:space="0" w:color="auto"/>
                                                  </w:divBdr>
                                                  <w:divsChild>
                                                    <w:div w:id="1365517501">
                                                      <w:marLeft w:val="0"/>
                                                      <w:marRight w:val="0"/>
                                                      <w:marTop w:val="0"/>
                                                      <w:marBottom w:val="0"/>
                                                      <w:divBdr>
                                                        <w:top w:val="none" w:sz="0" w:space="0" w:color="auto"/>
                                                        <w:left w:val="none" w:sz="0" w:space="0" w:color="auto"/>
                                                        <w:bottom w:val="none" w:sz="0" w:space="0" w:color="auto"/>
                                                        <w:right w:val="none" w:sz="0" w:space="0" w:color="auto"/>
                                                      </w:divBdr>
                                                      <w:divsChild>
                                                        <w:div w:id="1133911915">
                                                          <w:marLeft w:val="0"/>
                                                          <w:marRight w:val="0"/>
                                                          <w:marTop w:val="0"/>
                                                          <w:marBottom w:val="300"/>
                                                          <w:divBdr>
                                                            <w:top w:val="single" w:sz="6" w:space="0" w:color="CCCCCC"/>
                                                            <w:left w:val="none" w:sz="0" w:space="0" w:color="auto"/>
                                                            <w:bottom w:val="none" w:sz="0" w:space="0" w:color="auto"/>
                                                            <w:right w:val="none" w:sz="0" w:space="0" w:color="auto"/>
                                                          </w:divBdr>
                                                          <w:divsChild>
                                                            <w:div w:id="1769039958">
                                                              <w:marLeft w:val="0"/>
                                                              <w:marRight w:val="0"/>
                                                              <w:marTop w:val="0"/>
                                                              <w:marBottom w:val="0"/>
                                                              <w:divBdr>
                                                                <w:top w:val="none" w:sz="0" w:space="0" w:color="auto"/>
                                                                <w:left w:val="none" w:sz="0" w:space="0" w:color="auto"/>
                                                                <w:bottom w:val="none" w:sz="0" w:space="0" w:color="auto"/>
                                                                <w:right w:val="none" w:sz="0" w:space="0" w:color="auto"/>
                                                              </w:divBdr>
                                                              <w:divsChild>
                                                                <w:div w:id="1561405562">
                                                                  <w:marLeft w:val="0"/>
                                                                  <w:marRight w:val="0"/>
                                                                  <w:marTop w:val="0"/>
                                                                  <w:marBottom w:val="0"/>
                                                                  <w:divBdr>
                                                                    <w:top w:val="none" w:sz="0" w:space="0" w:color="auto"/>
                                                                    <w:left w:val="none" w:sz="0" w:space="0" w:color="auto"/>
                                                                    <w:bottom w:val="none" w:sz="0" w:space="0" w:color="auto"/>
                                                                    <w:right w:val="none" w:sz="0" w:space="0" w:color="auto"/>
                                                                  </w:divBdr>
                                                                  <w:divsChild>
                                                                    <w:div w:id="231433425">
                                                                      <w:marLeft w:val="0"/>
                                                                      <w:marRight w:val="0"/>
                                                                      <w:marTop w:val="0"/>
                                                                      <w:marBottom w:val="0"/>
                                                                      <w:divBdr>
                                                                        <w:top w:val="none" w:sz="0" w:space="0" w:color="auto"/>
                                                                        <w:left w:val="none" w:sz="0" w:space="0" w:color="auto"/>
                                                                        <w:bottom w:val="none" w:sz="0" w:space="0" w:color="auto"/>
                                                                        <w:right w:val="none" w:sz="0" w:space="0" w:color="auto"/>
                                                                      </w:divBdr>
                                                                      <w:divsChild>
                                                                        <w:div w:id="388572410">
                                                                          <w:marLeft w:val="0"/>
                                                                          <w:marRight w:val="0"/>
                                                                          <w:marTop w:val="0"/>
                                                                          <w:marBottom w:val="0"/>
                                                                          <w:divBdr>
                                                                            <w:top w:val="none" w:sz="0" w:space="0" w:color="auto"/>
                                                                            <w:left w:val="none" w:sz="0" w:space="0" w:color="auto"/>
                                                                            <w:bottom w:val="none" w:sz="0" w:space="0" w:color="auto"/>
                                                                            <w:right w:val="none" w:sz="0" w:space="0" w:color="auto"/>
                                                                          </w:divBdr>
                                                                          <w:divsChild>
                                                                            <w:div w:id="2107727442">
                                                                              <w:marLeft w:val="0"/>
                                                                              <w:marRight w:val="0"/>
                                                                              <w:marTop w:val="0"/>
                                                                              <w:marBottom w:val="0"/>
                                                                              <w:divBdr>
                                                                                <w:top w:val="none" w:sz="0" w:space="0" w:color="auto"/>
                                                                                <w:left w:val="none" w:sz="0" w:space="0" w:color="auto"/>
                                                                                <w:bottom w:val="none" w:sz="0" w:space="0" w:color="auto"/>
                                                                                <w:right w:val="none" w:sz="0" w:space="0" w:color="auto"/>
                                                                              </w:divBdr>
                                                                              <w:divsChild>
                                                                                <w:div w:id="941646098">
                                                                                  <w:marLeft w:val="0"/>
                                                                                  <w:marRight w:val="0"/>
                                                                                  <w:marTop w:val="0"/>
                                                                                  <w:marBottom w:val="0"/>
                                                                                  <w:divBdr>
                                                                                    <w:top w:val="none" w:sz="0" w:space="0" w:color="auto"/>
                                                                                    <w:left w:val="none" w:sz="0" w:space="0" w:color="auto"/>
                                                                                    <w:bottom w:val="none" w:sz="0" w:space="0" w:color="auto"/>
                                                                                    <w:right w:val="none" w:sz="0" w:space="0" w:color="auto"/>
                                                                                  </w:divBdr>
                                                                                </w:div>
                                                                                <w:div w:id="94133738">
                                                                                  <w:marLeft w:val="0"/>
                                                                                  <w:marRight w:val="0"/>
                                                                                  <w:marTop w:val="0"/>
                                                                                  <w:marBottom w:val="0"/>
                                                                                  <w:divBdr>
                                                                                    <w:top w:val="none" w:sz="0" w:space="0" w:color="auto"/>
                                                                                    <w:left w:val="none" w:sz="0" w:space="0" w:color="auto"/>
                                                                                    <w:bottom w:val="none" w:sz="0" w:space="0" w:color="auto"/>
                                                                                    <w:right w:val="none" w:sz="0" w:space="0" w:color="auto"/>
                                                                                  </w:divBdr>
                                                                                </w:div>
                                                                                <w:div w:id="2033678103">
                                                                                  <w:marLeft w:val="0"/>
                                                                                  <w:marRight w:val="0"/>
                                                                                  <w:marTop w:val="0"/>
                                                                                  <w:marBottom w:val="0"/>
                                                                                  <w:divBdr>
                                                                                    <w:top w:val="none" w:sz="0" w:space="0" w:color="auto"/>
                                                                                    <w:left w:val="none" w:sz="0" w:space="0" w:color="auto"/>
                                                                                    <w:bottom w:val="none" w:sz="0" w:space="0" w:color="auto"/>
                                                                                    <w:right w:val="none" w:sz="0" w:space="0" w:color="auto"/>
                                                                                  </w:divBdr>
                                                                                </w:div>
                                                                                <w:div w:id="1653364295">
                                                                                  <w:marLeft w:val="0"/>
                                                                                  <w:marRight w:val="0"/>
                                                                                  <w:marTop w:val="0"/>
                                                                                  <w:marBottom w:val="0"/>
                                                                                  <w:divBdr>
                                                                                    <w:top w:val="none" w:sz="0" w:space="0" w:color="auto"/>
                                                                                    <w:left w:val="none" w:sz="0" w:space="0" w:color="auto"/>
                                                                                    <w:bottom w:val="none" w:sz="0" w:space="0" w:color="auto"/>
                                                                                    <w:right w:val="none" w:sz="0" w:space="0" w:color="auto"/>
                                                                                  </w:divBdr>
                                                                                </w:div>
                                                                                <w:div w:id="285740369">
                                                                                  <w:marLeft w:val="0"/>
                                                                                  <w:marRight w:val="0"/>
                                                                                  <w:marTop w:val="0"/>
                                                                                  <w:marBottom w:val="0"/>
                                                                                  <w:divBdr>
                                                                                    <w:top w:val="none" w:sz="0" w:space="0" w:color="auto"/>
                                                                                    <w:left w:val="none" w:sz="0" w:space="0" w:color="auto"/>
                                                                                    <w:bottom w:val="none" w:sz="0" w:space="0" w:color="auto"/>
                                                                                    <w:right w:val="none" w:sz="0" w:space="0" w:color="auto"/>
                                                                                  </w:divBdr>
                                                                                </w:div>
                                                                                <w:div w:id="19838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229371">
      <w:bodyDiv w:val="1"/>
      <w:marLeft w:val="0"/>
      <w:marRight w:val="0"/>
      <w:marTop w:val="0"/>
      <w:marBottom w:val="0"/>
      <w:divBdr>
        <w:top w:val="none" w:sz="0" w:space="0" w:color="auto"/>
        <w:left w:val="none" w:sz="0" w:space="0" w:color="auto"/>
        <w:bottom w:val="none" w:sz="0" w:space="0" w:color="auto"/>
        <w:right w:val="none" w:sz="0" w:space="0" w:color="auto"/>
      </w:divBdr>
      <w:divsChild>
        <w:div w:id="1175194776">
          <w:marLeft w:val="0"/>
          <w:marRight w:val="0"/>
          <w:marTop w:val="0"/>
          <w:marBottom w:val="0"/>
          <w:divBdr>
            <w:top w:val="none" w:sz="0" w:space="0" w:color="auto"/>
            <w:left w:val="none" w:sz="0" w:space="0" w:color="auto"/>
            <w:bottom w:val="none" w:sz="0" w:space="0" w:color="auto"/>
            <w:right w:val="none" w:sz="0" w:space="0" w:color="auto"/>
          </w:divBdr>
          <w:divsChild>
            <w:div w:id="780489786">
              <w:marLeft w:val="0"/>
              <w:marRight w:val="0"/>
              <w:marTop w:val="0"/>
              <w:marBottom w:val="0"/>
              <w:divBdr>
                <w:top w:val="none" w:sz="0" w:space="0" w:color="auto"/>
                <w:left w:val="none" w:sz="0" w:space="0" w:color="auto"/>
                <w:bottom w:val="none" w:sz="0" w:space="0" w:color="auto"/>
                <w:right w:val="none" w:sz="0" w:space="0" w:color="auto"/>
              </w:divBdr>
              <w:divsChild>
                <w:div w:id="18552588">
                  <w:marLeft w:val="0"/>
                  <w:marRight w:val="0"/>
                  <w:marTop w:val="0"/>
                  <w:marBottom w:val="0"/>
                  <w:divBdr>
                    <w:top w:val="none" w:sz="0" w:space="0" w:color="auto"/>
                    <w:left w:val="none" w:sz="0" w:space="0" w:color="auto"/>
                    <w:bottom w:val="none" w:sz="0" w:space="0" w:color="auto"/>
                    <w:right w:val="none" w:sz="0" w:space="0" w:color="auto"/>
                  </w:divBdr>
                  <w:divsChild>
                    <w:div w:id="1914125630">
                      <w:marLeft w:val="0"/>
                      <w:marRight w:val="0"/>
                      <w:marTop w:val="0"/>
                      <w:marBottom w:val="0"/>
                      <w:divBdr>
                        <w:top w:val="none" w:sz="0" w:space="0" w:color="auto"/>
                        <w:left w:val="none" w:sz="0" w:space="0" w:color="auto"/>
                        <w:bottom w:val="none" w:sz="0" w:space="0" w:color="auto"/>
                        <w:right w:val="none" w:sz="0" w:space="0" w:color="auto"/>
                      </w:divBdr>
                      <w:divsChild>
                        <w:div w:id="2124112252">
                          <w:marLeft w:val="0"/>
                          <w:marRight w:val="0"/>
                          <w:marTop w:val="0"/>
                          <w:marBottom w:val="0"/>
                          <w:divBdr>
                            <w:top w:val="none" w:sz="0" w:space="0" w:color="auto"/>
                            <w:left w:val="none" w:sz="0" w:space="0" w:color="auto"/>
                            <w:bottom w:val="none" w:sz="0" w:space="0" w:color="auto"/>
                            <w:right w:val="none" w:sz="0" w:space="0" w:color="auto"/>
                          </w:divBdr>
                          <w:divsChild>
                            <w:div w:id="586114505">
                              <w:marLeft w:val="0"/>
                              <w:marRight w:val="0"/>
                              <w:marTop w:val="0"/>
                              <w:marBottom w:val="300"/>
                              <w:divBdr>
                                <w:top w:val="none" w:sz="0" w:space="0" w:color="auto"/>
                                <w:left w:val="none" w:sz="0" w:space="0" w:color="auto"/>
                                <w:bottom w:val="none" w:sz="0" w:space="0" w:color="auto"/>
                                <w:right w:val="none" w:sz="0" w:space="0" w:color="auto"/>
                              </w:divBdr>
                              <w:divsChild>
                                <w:div w:id="3035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portingheritage.org.u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e\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8EBE187D-B507-46AF-AAAD-9650CCBC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48</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Reilly</dc:creator>
  <cp:keywords/>
  <dc:description/>
  <cp:lastModifiedBy>Justine Reilly</cp:lastModifiedBy>
  <cp:revision>13</cp:revision>
  <dcterms:created xsi:type="dcterms:W3CDTF">2019-09-03T10:05:00Z</dcterms:created>
  <dcterms:modified xsi:type="dcterms:W3CDTF">2019-10-18T11:36:00Z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